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038" w14:textId="77777777" w:rsidR="009E2413" w:rsidRDefault="009E2413" w:rsidP="006845FA">
      <w:pPr>
        <w:pStyle w:val="Odsekzoznamu"/>
        <w:spacing w:after="0" w:line="240" w:lineRule="auto"/>
        <w:ind w:left="0"/>
        <w:rPr>
          <w:rFonts w:ascii="Arial" w:hAnsi="Arial" w:cs="Arial"/>
          <w:b/>
          <w:color w:val="000000"/>
          <w:sz w:val="24"/>
          <w:szCs w:val="24"/>
        </w:rPr>
      </w:pPr>
    </w:p>
    <w:p w14:paraId="214D1A0F" w14:textId="77777777" w:rsidR="009E2413" w:rsidRDefault="009E2413" w:rsidP="006845FA">
      <w:pPr>
        <w:pStyle w:val="Odsekzoznamu"/>
        <w:spacing w:after="0" w:line="240" w:lineRule="auto"/>
        <w:ind w:left="0"/>
        <w:jc w:val="center"/>
        <w:rPr>
          <w:rFonts w:ascii="Arial" w:hAnsi="Arial" w:cs="Arial"/>
          <w:b/>
          <w:color w:val="000000"/>
          <w:sz w:val="24"/>
          <w:szCs w:val="24"/>
        </w:rPr>
      </w:pPr>
      <w:r w:rsidRPr="00295424">
        <w:rPr>
          <w:rFonts w:ascii="Arial" w:hAnsi="Arial" w:cs="Arial"/>
          <w:b/>
          <w:color w:val="000000"/>
          <w:sz w:val="24"/>
          <w:szCs w:val="24"/>
        </w:rPr>
        <w:t xml:space="preserve">PRIHLÁŠKA DO POISTENIA </w:t>
      </w:r>
    </w:p>
    <w:p w14:paraId="25ED72A4" w14:textId="77777777" w:rsidR="009E2413" w:rsidRPr="009E2413" w:rsidRDefault="009E2413" w:rsidP="00700041">
      <w:pPr>
        <w:pStyle w:val="Odsekzoznamu"/>
        <w:spacing w:after="0" w:line="240" w:lineRule="auto"/>
        <w:ind w:left="0"/>
        <w:jc w:val="center"/>
        <w:rPr>
          <w:rFonts w:ascii="Arial" w:hAnsi="Arial" w:cs="Arial"/>
          <w:b/>
          <w:caps/>
          <w:color w:val="000000"/>
          <w:sz w:val="28"/>
          <w:szCs w:val="28"/>
        </w:rPr>
      </w:pPr>
      <w:r w:rsidRPr="009E2413">
        <w:rPr>
          <w:rFonts w:ascii="Arial" w:hAnsi="Arial" w:cs="Arial"/>
          <w:b/>
          <w:caps/>
          <w:color w:val="000000"/>
          <w:sz w:val="28"/>
          <w:szCs w:val="28"/>
        </w:rPr>
        <w:t xml:space="preserve">Komplexný poistný program  </w:t>
      </w:r>
      <w:r w:rsidR="00700041">
        <w:rPr>
          <w:rFonts w:ascii="Arial" w:hAnsi="Arial" w:cs="Arial"/>
          <w:b/>
          <w:caps/>
          <w:color w:val="000000"/>
          <w:sz w:val="28"/>
          <w:szCs w:val="28"/>
        </w:rPr>
        <w:t xml:space="preserve"> </w:t>
      </w:r>
      <w:r w:rsidRPr="009E2413">
        <w:rPr>
          <w:rFonts w:ascii="Arial" w:hAnsi="Arial" w:cs="Arial"/>
          <w:b/>
          <w:caps/>
          <w:color w:val="000000"/>
          <w:sz w:val="28"/>
          <w:szCs w:val="28"/>
        </w:rPr>
        <w:t xml:space="preserve">PRe VÝKON PROFESIE </w:t>
      </w:r>
      <w:r w:rsidR="00794B91">
        <w:rPr>
          <w:rFonts w:ascii="Arial" w:hAnsi="Arial" w:cs="Arial"/>
          <w:b/>
          <w:caps/>
          <w:color w:val="000000"/>
          <w:sz w:val="28"/>
          <w:szCs w:val="28"/>
        </w:rPr>
        <w:t>ARCHITEKTA</w:t>
      </w:r>
    </w:p>
    <w:p w14:paraId="2153B21B" w14:textId="77777777" w:rsidR="009E2413" w:rsidRDefault="009E2413" w:rsidP="006845FA">
      <w:pPr>
        <w:pStyle w:val="Odsekzoznamu"/>
        <w:spacing w:after="0" w:line="240" w:lineRule="auto"/>
        <w:ind w:left="0"/>
        <w:jc w:val="center"/>
        <w:rPr>
          <w:rFonts w:ascii="Allianz Sans" w:hAnsi="Allianz Sans" w:cs="Arial"/>
          <w:b/>
          <w:color w:val="000000"/>
          <w:sz w:val="18"/>
          <w:szCs w:val="18"/>
        </w:rPr>
      </w:pPr>
    </w:p>
    <w:p w14:paraId="22E475F3" w14:textId="77777777" w:rsidR="00C47F05" w:rsidRPr="00700041" w:rsidRDefault="00C47F05" w:rsidP="00700041">
      <w:pPr>
        <w:tabs>
          <w:tab w:val="center" w:pos="4536"/>
          <w:tab w:val="right" w:pos="9072"/>
        </w:tabs>
        <w:spacing w:after="0" w:line="240" w:lineRule="auto"/>
        <w:ind w:right="343"/>
        <w:jc w:val="both"/>
        <w:rPr>
          <w:rFonts w:ascii="Arial" w:hAnsi="Arial" w:cs="Arial"/>
          <w:color w:val="000000"/>
          <w:sz w:val="20"/>
          <w:szCs w:val="20"/>
          <w:lang w:eastAsia="cs-CZ"/>
        </w:rPr>
      </w:pPr>
      <w:r w:rsidRPr="00C47F05">
        <w:rPr>
          <w:rFonts w:ascii="Arial" w:hAnsi="Arial" w:cs="Arial"/>
          <w:color w:val="000000"/>
          <w:sz w:val="20"/>
          <w:szCs w:val="20"/>
          <w:lang w:eastAsia="cs-CZ"/>
        </w:rPr>
        <w:t xml:space="preserve">V zmysle podmienok </w:t>
      </w:r>
      <w:r w:rsidR="000934AF">
        <w:rPr>
          <w:rFonts w:ascii="Arial" w:hAnsi="Arial" w:cs="Arial"/>
          <w:color w:val="000000"/>
          <w:sz w:val="20"/>
          <w:szCs w:val="20"/>
          <w:lang w:eastAsia="cs-CZ"/>
        </w:rPr>
        <w:t>Poistnej z</w:t>
      </w:r>
      <w:r w:rsidRPr="00C47F05">
        <w:rPr>
          <w:rFonts w:ascii="Arial" w:hAnsi="Arial" w:cs="Arial"/>
          <w:color w:val="000000"/>
          <w:sz w:val="20"/>
          <w:szCs w:val="20"/>
          <w:lang w:eastAsia="cs-CZ"/>
        </w:rPr>
        <w:t xml:space="preserve">mluvy č. </w:t>
      </w:r>
      <w:r w:rsidR="000934AF" w:rsidRPr="000934AF">
        <w:rPr>
          <w:rFonts w:ascii="Arial" w:hAnsi="Arial" w:cs="Arial"/>
          <w:b/>
          <w:bCs/>
          <w:color w:val="000000"/>
          <w:sz w:val="20"/>
          <w:szCs w:val="20"/>
          <w:lang w:eastAsia="cs-CZ"/>
        </w:rPr>
        <w:t>1110021605</w:t>
      </w:r>
      <w:r w:rsidR="000934AF" w:rsidRPr="000934AF">
        <w:rPr>
          <w:rFonts w:ascii="Arial" w:hAnsi="Arial" w:cs="Arial"/>
          <w:color w:val="000000"/>
          <w:sz w:val="20"/>
          <w:szCs w:val="20"/>
          <w:lang w:eastAsia="cs-CZ"/>
        </w:rPr>
        <w:t xml:space="preserve"> </w:t>
      </w:r>
      <w:r w:rsidRPr="00C47F05">
        <w:rPr>
          <w:rFonts w:ascii="Arial" w:hAnsi="Arial" w:cs="Arial"/>
          <w:color w:val="000000"/>
          <w:sz w:val="20"/>
          <w:szCs w:val="20"/>
          <w:lang w:eastAsia="cs-CZ"/>
        </w:rPr>
        <w:t>pre poistenie</w:t>
      </w:r>
      <w:r w:rsidRPr="00C47F05">
        <w:rPr>
          <w:rFonts w:ascii="Arial" w:hAnsi="Arial" w:cs="Arial"/>
          <w:sz w:val="20"/>
          <w:szCs w:val="20"/>
          <w:lang w:eastAsia="cs-CZ"/>
        </w:rPr>
        <w:t xml:space="preserve"> za škodu spôsobenú pri výkone profesie </w:t>
      </w:r>
      <w:r w:rsidR="00794B91">
        <w:rPr>
          <w:rFonts w:ascii="Arial" w:hAnsi="Arial" w:cs="Arial"/>
          <w:sz w:val="20"/>
          <w:szCs w:val="20"/>
          <w:lang w:eastAsia="cs-CZ"/>
        </w:rPr>
        <w:t>architekta</w:t>
      </w:r>
      <w:r w:rsidRPr="00C47F05">
        <w:rPr>
          <w:rFonts w:ascii="Arial" w:hAnsi="Arial" w:cs="Arial"/>
          <w:color w:val="000000"/>
          <w:sz w:val="20"/>
          <w:szCs w:val="20"/>
          <w:lang w:eastAsia="cs-CZ"/>
        </w:rPr>
        <w:t xml:space="preserve">, uzatvorenej v poisťovni PREMIUM Insurance Company Limited, pobočka poisťovne z iného členského štátu, Námestie Mateja Korvína 1, 811 07 Bratislava  prostredníctvom samostatného finančného agenta spoločnosti RENOMIA, s.r.o., Panenská 7, 811 03 Bratislava. RENOMIA, s.r.o vykonáva svoju činnosť na základe povolenia Národnej banky Slovenska pod reg. číslom 067643. </w:t>
      </w:r>
      <w:r w:rsidRPr="00C47F05">
        <w:rPr>
          <w:rFonts w:ascii="Arial" w:hAnsi="Arial" w:cs="Arial"/>
          <w:sz w:val="18"/>
          <w:szCs w:val="18"/>
          <w:lang w:eastAsia="sk-SK"/>
        </w:rPr>
        <w:t xml:space="preserve">Informácie o samostatnom finančnom agentovi RENOMIA, s.r.o. sú uverejnené na: </w:t>
      </w:r>
      <w:hyperlink r:id="rId11" w:history="1">
        <w:r w:rsidR="00700041" w:rsidRPr="00720E43">
          <w:rPr>
            <w:rStyle w:val="Hypertextovprepojenie"/>
            <w:rFonts w:ascii="Arial" w:hAnsi="Arial" w:cs="Arial"/>
            <w:sz w:val="18"/>
            <w:szCs w:val="18"/>
            <w:lang w:eastAsia="sk-SK"/>
          </w:rPr>
          <w:t>https://www.renomia.sk/informacie-o-sfa</w:t>
        </w:r>
      </w:hyperlink>
      <w:r w:rsidR="00700041">
        <w:rPr>
          <w:rFonts w:ascii="Arial" w:hAnsi="Arial" w:cs="Arial"/>
          <w:color w:val="000000"/>
          <w:sz w:val="20"/>
          <w:szCs w:val="20"/>
          <w:lang w:eastAsia="cs-CZ"/>
        </w:rPr>
        <w:t xml:space="preserve"> </w:t>
      </w:r>
      <w:r w:rsidRPr="00C47F05">
        <w:rPr>
          <w:rFonts w:ascii="Arial" w:hAnsi="Arial" w:cs="Arial"/>
          <w:sz w:val="18"/>
          <w:szCs w:val="18"/>
          <w:lang w:eastAsia="sk-SK"/>
        </w:rPr>
        <w:t xml:space="preserve">a Informácie o spracúvaní osobných údajov sú uverejnené na: </w:t>
      </w:r>
      <w:hyperlink r:id="rId12" w:history="1">
        <w:r w:rsidR="00700041" w:rsidRPr="00720E43">
          <w:rPr>
            <w:rStyle w:val="Hypertextovprepojenie"/>
            <w:rFonts w:ascii="Arial" w:hAnsi="Arial" w:cs="Arial"/>
            <w:sz w:val="18"/>
            <w:szCs w:val="18"/>
            <w:lang w:eastAsia="sk-SK"/>
          </w:rPr>
          <w:t>https://www.renomia.sk/ochrana-osobnych-udajov</w:t>
        </w:r>
      </w:hyperlink>
    </w:p>
    <w:p w14:paraId="318DB156" w14:textId="77777777" w:rsidR="005D3C19" w:rsidRDefault="005D3C19" w:rsidP="006845FA">
      <w:pPr>
        <w:spacing w:after="0" w:line="240" w:lineRule="auto"/>
        <w:rPr>
          <w:rFonts w:ascii="Arial" w:hAnsi="Arial" w:cs="Arial"/>
          <w:sz w:val="18"/>
          <w:szCs w:val="18"/>
        </w:rPr>
      </w:pPr>
    </w:p>
    <w:p w14:paraId="23D903B7" w14:textId="7D4A81EA" w:rsidR="006845FA" w:rsidRPr="00D55217" w:rsidRDefault="000D5F76" w:rsidP="006845FA">
      <w:pPr>
        <w:numPr>
          <w:ilvl w:val="0"/>
          <w:numId w:val="34"/>
        </w:numPr>
        <w:spacing w:after="120"/>
        <w:ind w:left="0" w:firstLine="0"/>
        <w:rPr>
          <w:rFonts w:ascii="Arial" w:hAnsi="Arial"/>
          <w:sz w:val="18"/>
          <w:szCs w:val="18"/>
        </w:rPr>
      </w:pPr>
      <w:r>
        <w:rPr>
          <w:rFonts w:ascii="Arial" w:hAnsi="Arial" w:cs="Arial"/>
          <w:b/>
          <w:sz w:val="18"/>
          <w:szCs w:val="18"/>
        </w:rPr>
        <w:t>Názov spoločnosti alebo SZČO</w:t>
      </w:r>
      <w:r w:rsidR="00794B91" w:rsidRPr="00D55217">
        <w:rPr>
          <w:rFonts w:ascii="Arial" w:hAnsi="Arial" w:cs="Arial"/>
          <w:sz w:val="18"/>
          <w:szCs w:val="18"/>
        </w:rPr>
        <w:t xml:space="preserve">: </w:t>
      </w:r>
      <w:r w:rsidR="006845FA" w:rsidRPr="00D55217">
        <w:rPr>
          <w:rFonts w:ascii="Arial" w:hAnsi="Arial" w:cs="Arial"/>
          <w:sz w:val="18"/>
          <w:szCs w:val="18"/>
        </w:rPr>
        <w:tab/>
      </w:r>
      <w:sdt>
        <w:sdtPr>
          <w:rPr>
            <w:rFonts w:ascii="Arial" w:hAnsi="Arial" w:cs="Arial"/>
            <w:sz w:val="18"/>
            <w:szCs w:val="18"/>
          </w:rPr>
          <w:id w:val="-102885189"/>
          <w:placeholder>
            <w:docPart w:val="DefaultPlaceholder_-1854013440"/>
          </w:placeholder>
          <w:showingPlcHdr/>
          <w:text/>
        </w:sdtPr>
        <w:sdtContent>
          <w:r w:rsidR="0035720D" w:rsidRPr="001F37D9">
            <w:rPr>
              <w:rStyle w:val="Zstupntext"/>
              <w:rFonts w:eastAsia="Calibri"/>
            </w:rPr>
            <w:t>Kliknite alebo ťuknite sem a zadajte text.</w:t>
          </w:r>
        </w:sdtContent>
      </w:sdt>
    </w:p>
    <w:p w14:paraId="5770444B" w14:textId="692902C4" w:rsidR="006845FA" w:rsidRPr="00D55217" w:rsidRDefault="000D5F76" w:rsidP="006845FA">
      <w:pPr>
        <w:numPr>
          <w:ilvl w:val="0"/>
          <w:numId w:val="34"/>
        </w:numPr>
        <w:spacing w:after="120"/>
        <w:ind w:left="0" w:firstLine="0"/>
        <w:rPr>
          <w:rFonts w:ascii="Arial" w:hAnsi="Arial"/>
          <w:sz w:val="18"/>
          <w:szCs w:val="18"/>
        </w:rPr>
      </w:pPr>
      <w:r>
        <w:rPr>
          <w:rFonts w:ascii="Arial" w:hAnsi="Arial" w:cs="Arial"/>
          <w:b/>
          <w:sz w:val="18"/>
          <w:szCs w:val="18"/>
        </w:rPr>
        <w:t>Sídlo</w:t>
      </w:r>
      <w:r w:rsidR="006845FA" w:rsidRPr="00D55217">
        <w:rPr>
          <w:rFonts w:ascii="Arial" w:hAnsi="Arial" w:cs="Arial"/>
          <w:b/>
          <w:sz w:val="18"/>
          <w:szCs w:val="18"/>
        </w:rPr>
        <w:t>:</w:t>
      </w:r>
      <w:r w:rsidR="006845FA" w:rsidRPr="00D55217">
        <w:rPr>
          <w:rFonts w:ascii="Arial" w:hAnsi="Arial" w:cs="Arial"/>
          <w:b/>
          <w:sz w:val="18"/>
          <w:szCs w:val="18"/>
        </w:rPr>
        <w:tab/>
      </w:r>
      <w:r w:rsidR="006845FA" w:rsidRPr="00D55217">
        <w:rPr>
          <w:rFonts w:ascii="Arial" w:hAnsi="Arial" w:cs="Arial"/>
          <w:b/>
          <w:sz w:val="18"/>
          <w:szCs w:val="18"/>
        </w:rPr>
        <w:tab/>
      </w:r>
      <w:r>
        <w:rPr>
          <w:rFonts w:ascii="Arial" w:hAnsi="Arial" w:cs="Arial"/>
          <w:b/>
          <w:sz w:val="18"/>
          <w:szCs w:val="18"/>
        </w:rPr>
        <w:tab/>
      </w:r>
      <w:r w:rsidR="006845FA" w:rsidRPr="00D55217">
        <w:rPr>
          <w:rFonts w:ascii="Arial" w:hAnsi="Arial" w:cs="Arial"/>
          <w:b/>
          <w:sz w:val="18"/>
          <w:szCs w:val="18"/>
        </w:rPr>
        <w:tab/>
      </w:r>
      <w:sdt>
        <w:sdtPr>
          <w:rPr>
            <w:rFonts w:ascii="Arial" w:hAnsi="Arial" w:cs="Arial"/>
            <w:b/>
            <w:sz w:val="18"/>
            <w:szCs w:val="18"/>
          </w:rPr>
          <w:id w:val="-717658685"/>
          <w:placeholder>
            <w:docPart w:val="DefaultPlaceholder_-1854013440"/>
          </w:placeholder>
          <w:showingPlcHdr/>
          <w:text/>
        </w:sdtPr>
        <w:sdtContent>
          <w:r w:rsidR="00931ECD" w:rsidRPr="001F37D9">
            <w:rPr>
              <w:rStyle w:val="Zstupntext"/>
              <w:rFonts w:eastAsia="Calibri"/>
            </w:rPr>
            <w:t>Kliknite alebo ťuknite sem a zadajte text.</w:t>
          </w:r>
        </w:sdtContent>
      </w:sdt>
    </w:p>
    <w:p w14:paraId="08F8CFA9" w14:textId="2CC3A953" w:rsidR="006845FA" w:rsidRPr="00D55217" w:rsidRDefault="000D5F76" w:rsidP="006845FA">
      <w:pPr>
        <w:numPr>
          <w:ilvl w:val="0"/>
          <w:numId w:val="34"/>
        </w:numPr>
        <w:spacing w:after="120"/>
        <w:ind w:left="0" w:firstLine="0"/>
        <w:rPr>
          <w:rFonts w:ascii="Arial" w:hAnsi="Arial"/>
          <w:sz w:val="18"/>
          <w:szCs w:val="18"/>
        </w:rPr>
      </w:pPr>
      <w:r>
        <w:rPr>
          <w:rFonts w:ascii="Arial" w:hAnsi="Arial" w:cs="Arial"/>
          <w:b/>
          <w:sz w:val="18"/>
          <w:szCs w:val="18"/>
        </w:rPr>
        <w:t>Korešpondenčná adresa</w:t>
      </w:r>
      <w:r>
        <w:rPr>
          <w:rFonts w:ascii="Arial" w:hAnsi="Arial" w:cs="Arial"/>
          <w:b/>
          <w:sz w:val="18"/>
          <w:szCs w:val="18"/>
        </w:rPr>
        <w:tab/>
      </w:r>
      <w:r w:rsidR="006845FA" w:rsidRPr="00D55217">
        <w:rPr>
          <w:rFonts w:ascii="Arial" w:hAnsi="Arial" w:cs="Arial"/>
          <w:b/>
          <w:sz w:val="18"/>
          <w:szCs w:val="18"/>
        </w:rPr>
        <w:tab/>
      </w:r>
      <w:sdt>
        <w:sdtPr>
          <w:rPr>
            <w:rFonts w:ascii="Arial" w:hAnsi="Arial" w:cs="Arial"/>
            <w:b/>
            <w:sz w:val="18"/>
            <w:szCs w:val="18"/>
          </w:rPr>
          <w:id w:val="2077625677"/>
          <w:placeholder>
            <w:docPart w:val="DefaultPlaceholder_-1854013440"/>
          </w:placeholder>
          <w:showingPlcHdr/>
          <w:text/>
        </w:sdtPr>
        <w:sdtContent>
          <w:r w:rsidR="00931ECD" w:rsidRPr="001F37D9">
            <w:rPr>
              <w:rStyle w:val="Zstupntext"/>
              <w:rFonts w:eastAsia="Calibri"/>
            </w:rPr>
            <w:t>Kliknite alebo ťuknite sem a zadajte text.</w:t>
          </w:r>
        </w:sdtContent>
      </w:sdt>
    </w:p>
    <w:p w14:paraId="4C4334C6" w14:textId="0776D842" w:rsidR="006845FA" w:rsidRPr="00D55217" w:rsidRDefault="000D5F76" w:rsidP="006845FA">
      <w:pPr>
        <w:numPr>
          <w:ilvl w:val="0"/>
          <w:numId w:val="34"/>
        </w:numPr>
        <w:spacing w:after="120"/>
        <w:ind w:left="0" w:firstLine="0"/>
        <w:rPr>
          <w:rFonts w:ascii="Arial" w:hAnsi="Arial"/>
          <w:sz w:val="18"/>
          <w:szCs w:val="18"/>
        </w:rPr>
      </w:pPr>
      <w:r>
        <w:rPr>
          <w:rFonts w:ascii="Arial" w:hAnsi="Arial" w:cs="Arial"/>
          <w:b/>
          <w:sz w:val="18"/>
          <w:szCs w:val="18"/>
        </w:rPr>
        <w:t>Adresa ateliéru (v prípade pripoistenia majetkových rizík):</w:t>
      </w:r>
      <w:r w:rsidR="006845FA" w:rsidRPr="00D55217">
        <w:rPr>
          <w:rFonts w:ascii="Arial" w:hAnsi="Arial" w:cs="Arial"/>
          <w:b/>
          <w:sz w:val="18"/>
          <w:szCs w:val="18"/>
        </w:rPr>
        <w:tab/>
      </w:r>
      <w:sdt>
        <w:sdtPr>
          <w:rPr>
            <w:rFonts w:ascii="Arial" w:hAnsi="Arial" w:cs="Arial"/>
            <w:b/>
            <w:sz w:val="18"/>
            <w:szCs w:val="18"/>
          </w:rPr>
          <w:id w:val="-596713924"/>
          <w:placeholder>
            <w:docPart w:val="DefaultPlaceholder_-1854013440"/>
          </w:placeholder>
          <w:showingPlcHdr/>
          <w:text/>
        </w:sdtPr>
        <w:sdtContent>
          <w:r w:rsidR="0035720D" w:rsidRPr="001F37D9">
            <w:rPr>
              <w:rStyle w:val="Zstupntext"/>
              <w:rFonts w:eastAsia="Calibri"/>
            </w:rPr>
            <w:t>Kliknite alebo ťuknite sem a zadajte text.</w:t>
          </w:r>
        </w:sdtContent>
      </w:sdt>
    </w:p>
    <w:p w14:paraId="494C7A7A" w14:textId="027E6FAD" w:rsidR="006845FA" w:rsidRPr="00D55217" w:rsidRDefault="006845FA" w:rsidP="006845FA">
      <w:pPr>
        <w:numPr>
          <w:ilvl w:val="0"/>
          <w:numId w:val="34"/>
        </w:numPr>
        <w:spacing w:after="120"/>
        <w:ind w:left="0" w:firstLine="0"/>
        <w:rPr>
          <w:rFonts w:ascii="Arial" w:hAnsi="Arial"/>
          <w:b/>
          <w:bCs/>
          <w:sz w:val="18"/>
          <w:szCs w:val="18"/>
        </w:rPr>
      </w:pPr>
      <w:r w:rsidRPr="00D55217">
        <w:rPr>
          <w:rFonts w:ascii="Arial" w:hAnsi="Arial"/>
          <w:b/>
          <w:bCs/>
          <w:sz w:val="18"/>
          <w:szCs w:val="18"/>
        </w:rPr>
        <w:t>IČO:</w:t>
      </w:r>
      <w:r w:rsidR="00767123">
        <w:rPr>
          <w:rFonts w:ascii="Arial" w:hAnsi="Arial"/>
          <w:b/>
          <w:bCs/>
          <w:sz w:val="18"/>
          <w:szCs w:val="18"/>
        </w:rPr>
        <w:t xml:space="preserve"> </w:t>
      </w:r>
      <w:sdt>
        <w:sdtPr>
          <w:rPr>
            <w:rFonts w:ascii="Arial" w:hAnsi="Arial"/>
            <w:b/>
            <w:bCs/>
            <w:sz w:val="18"/>
            <w:szCs w:val="18"/>
          </w:rPr>
          <w:id w:val="-2129542121"/>
          <w:placeholder>
            <w:docPart w:val="DefaultPlaceholder_-1854013440"/>
          </w:placeholder>
          <w:showingPlcHdr/>
          <w:text/>
        </w:sdtPr>
        <w:sdtContent>
          <w:r w:rsidR="00931ECD" w:rsidRPr="001F37D9">
            <w:rPr>
              <w:rStyle w:val="Zstupntext"/>
              <w:rFonts w:eastAsia="Calibri"/>
            </w:rPr>
            <w:t>Kliknite alebo ťuknite sem a zadajte text.</w:t>
          </w:r>
        </w:sdtContent>
      </w:sdt>
      <w:r w:rsidR="00B674BE">
        <w:rPr>
          <w:rFonts w:ascii="Arial" w:hAnsi="Arial"/>
          <w:b/>
          <w:bCs/>
          <w:sz w:val="18"/>
          <w:szCs w:val="18"/>
        </w:rPr>
        <w:t xml:space="preserve"> </w:t>
      </w:r>
      <w:r w:rsidRPr="00D55217">
        <w:rPr>
          <w:rFonts w:ascii="Arial" w:hAnsi="Arial"/>
          <w:b/>
          <w:bCs/>
          <w:sz w:val="18"/>
          <w:szCs w:val="18"/>
        </w:rPr>
        <w:t>zapísané v registri (OR</w:t>
      </w:r>
      <w:r w:rsidR="00D55217">
        <w:rPr>
          <w:rFonts w:ascii="Arial" w:hAnsi="Arial"/>
          <w:b/>
          <w:bCs/>
          <w:sz w:val="18"/>
          <w:szCs w:val="18"/>
        </w:rPr>
        <w:t xml:space="preserve"> </w:t>
      </w:r>
      <w:r w:rsidRPr="00D55217">
        <w:rPr>
          <w:rFonts w:ascii="Arial" w:hAnsi="Arial"/>
          <w:b/>
          <w:bCs/>
          <w:sz w:val="18"/>
          <w:szCs w:val="18"/>
        </w:rPr>
        <w:t>SR, ŽR</w:t>
      </w:r>
      <w:r w:rsidR="00D55217">
        <w:rPr>
          <w:rFonts w:ascii="Arial" w:hAnsi="Arial"/>
          <w:b/>
          <w:bCs/>
          <w:sz w:val="18"/>
          <w:szCs w:val="18"/>
        </w:rPr>
        <w:t xml:space="preserve"> </w:t>
      </w:r>
      <w:r w:rsidRPr="00D55217">
        <w:rPr>
          <w:rFonts w:ascii="Arial" w:hAnsi="Arial"/>
          <w:b/>
          <w:bCs/>
          <w:sz w:val="18"/>
          <w:szCs w:val="18"/>
        </w:rPr>
        <w:t>SR):</w:t>
      </w:r>
      <w:r w:rsidR="00767123" w:rsidRPr="00767123">
        <w:rPr>
          <w:rFonts w:ascii="Arial" w:hAnsi="Arial"/>
          <w:b/>
          <w:bCs/>
          <w:sz w:val="18"/>
          <w:szCs w:val="18"/>
        </w:rPr>
        <w:t xml:space="preserve"> </w:t>
      </w:r>
      <w:sdt>
        <w:sdtPr>
          <w:rPr>
            <w:rFonts w:ascii="Arial" w:hAnsi="Arial"/>
            <w:b/>
            <w:bCs/>
            <w:sz w:val="18"/>
            <w:szCs w:val="18"/>
          </w:rPr>
          <w:id w:val="1604069726"/>
          <w:placeholder>
            <w:docPart w:val="DefaultPlaceholder_-1854013440"/>
          </w:placeholder>
          <w:showingPlcHdr/>
          <w:text/>
        </w:sdtPr>
        <w:sdtContent>
          <w:r w:rsidR="0035720D" w:rsidRPr="001F37D9">
            <w:rPr>
              <w:rStyle w:val="Zstupntext"/>
              <w:rFonts w:eastAsia="Calibri"/>
            </w:rPr>
            <w:t>Kliknite alebo ťuknite sem a zadajte text.</w:t>
          </w:r>
        </w:sdtContent>
      </w:sdt>
    </w:p>
    <w:p w14:paraId="16037F67" w14:textId="56317223" w:rsidR="008017ED" w:rsidRPr="00D55217" w:rsidRDefault="008017ED" w:rsidP="008017ED">
      <w:pPr>
        <w:numPr>
          <w:ilvl w:val="0"/>
          <w:numId w:val="34"/>
        </w:numPr>
        <w:spacing w:after="120"/>
        <w:ind w:left="0" w:firstLine="0"/>
        <w:jc w:val="both"/>
        <w:rPr>
          <w:rFonts w:ascii="Arial" w:hAnsi="Arial"/>
          <w:b/>
          <w:bCs/>
          <w:sz w:val="18"/>
          <w:szCs w:val="18"/>
        </w:rPr>
      </w:pPr>
      <w:r w:rsidRPr="00D55217">
        <w:rPr>
          <w:rFonts w:ascii="Arial" w:hAnsi="Arial" w:cs="Arial"/>
          <w:b/>
          <w:sz w:val="18"/>
          <w:szCs w:val="18"/>
        </w:rPr>
        <w:t>Ste si k dnešnému dňu vedomý akéhokoľvek nároku alebo okolností, ktoré by mohli spôsobiť</w:t>
      </w:r>
      <w:r w:rsidRPr="00D55217">
        <w:rPr>
          <w:rFonts w:ascii="Arial" w:hAnsi="Arial" w:cs="Arial"/>
          <w:b/>
          <w:sz w:val="18"/>
          <w:szCs w:val="18"/>
        </w:rPr>
        <w:br/>
        <w:t xml:space="preserve">              uplatnenie nároku na náhradu škody poškodeným voči Vám a následne viesť k uplatneniu nároku voči </w:t>
      </w:r>
      <w:r w:rsidRPr="00D55217">
        <w:rPr>
          <w:rFonts w:ascii="Arial" w:hAnsi="Arial" w:cs="Arial"/>
          <w:b/>
          <w:sz w:val="18"/>
          <w:szCs w:val="18"/>
        </w:rPr>
        <w:br/>
        <w:t xml:space="preserve">              poisťovateľovi z poistenia zodpovednosti za škodu spôsobenú pri výkone profesie autorizovaného</w:t>
      </w:r>
      <w:r w:rsidRPr="00D55217">
        <w:rPr>
          <w:rFonts w:ascii="Arial" w:hAnsi="Arial" w:cs="Arial"/>
          <w:b/>
          <w:sz w:val="18"/>
          <w:szCs w:val="18"/>
        </w:rPr>
        <w:br/>
        <w:t xml:space="preserve">              architekta? </w:t>
      </w:r>
      <w:r w:rsidRPr="00D55217">
        <w:rPr>
          <w:rFonts w:ascii="Arial" w:hAnsi="Arial" w:cs="Arial"/>
          <w:b/>
          <w:sz w:val="18"/>
          <w:szCs w:val="18"/>
        </w:rPr>
        <w:tab/>
      </w:r>
      <w:r w:rsidRPr="00D55217">
        <w:rPr>
          <w:rFonts w:ascii="Arial" w:hAnsi="Arial" w:cs="Arial"/>
          <w:b/>
          <w:sz w:val="18"/>
          <w:szCs w:val="18"/>
        </w:rPr>
        <w:tab/>
      </w:r>
      <w:r w:rsidRPr="00D55217">
        <w:rPr>
          <w:rFonts w:ascii="Arial" w:hAnsi="Arial" w:cs="Arial"/>
          <w:b/>
          <w:sz w:val="18"/>
          <w:szCs w:val="18"/>
        </w:rPr>
        <w:tab/>
      </w:r>
      <w:sdt>
        <w:sdtPr>
          <w:rPr>
            <w:rFonts w:ascii="Arial" w:hAnsi="Arial" w:cs="Arial"/>
            <w:b/>
            <w:sz w:val="18"/>
            <w:szCs w:val="18"/>
          </w:rPr>
          <w:id w:val="2120941492"/>
          <w14:checkbox>
            <w14:checked w14:val="0"/>
            <w14:checkedState w14:val="2612" w14:font="MS Gothic"/>
            <w14:uncheckedState w14:val="2610" w14:font="MS Gothic"/>
          </w14:checkbox>
        </w:sdtPr>
        <w:sdtContent>
          <w:r w:rsidR="00B674BE">
            <w:rPr>
              <w:rFonts w:ascii="MS Gothic" w:eastAsia="MS Gothic" w:hAnsi="MS Gothic" w:cs="Arial" w:hint="eastAsia"/>
              <w:b/>
              <w:sz w:val="18"/>
              <w:szCs w:val="18"/>
            </w:rPr>
            <w:t>☐</w:t>
          </w:r>
        </w:sdtContent>
      </w:sdt>
      <w:r w:rsidR="00B674BE">
        <w:rPr>
          <w:rFonts w:ascii="Arial" w:hAnsi="Arial" w:cs="Arial"/>
          <w:b/>
          <w:sz w:val="18"/>
          <w:szCs w:val="18"/>
        </w:rPr>
        <w:t xml:space="preserve">  </w:t>
      </w:r>
      <w:r w:rsidR="00B674BE" w:rsidRPr="00B674BE">
        <w:rPr>
          <w:rFonts w:ascii="Arial" w:hAnsi="Arial" w:cs="Arial"/>
          <w:bCs/>
          <w:sz w:val="18"/>
          <w:szCs w:val="18"/>
        </w:rPr>
        <w:t>Áno</w:t>
      </w:r>
      <w:r w:rsidR="00B674BE">
        <w:rPr>
          <w:rFonts w:ascii="Arial" w:hAnsi="Arial" w:cs="Arial"/>
          <w:b/>
          <w:sz w:val="18"/>
          <w:szCs w:val="18"/>
        </w:rPr>
        <w:t xml:space="preserve"> </w:t>
      </w:r>
      <w:r w:rsidRPr="00D55217">
        <w:rPr>
          <w:rFonts w:ascii="Arial" w:hAnsi="Arial" w:cs="Arial"/>
          <w:bCs/>
          <w:sz w:val="18"/>
          <w:szCs w:val="18"/>
        </w:rPr>
        <w:t xml:space="preserve">   </w:t>
      </w:r>
      <w:r w:rsidRPr="00D55217">
        <w:rPr>
          <w:rFonts w:ascii="Arial" w:hAnsi="Arial" w:cs="Arial"/>
          <w:bCs/>
          <w:sz w:val="18"/>
          <w:szCs w:val="18"/>
        </w:rPr>
        <w:tab/>
      </w:r>
      <w:sdt>
        <w:sdtPr>
          <w:rPr>
            <w:rFonts w:ascii="Arial" w:hAnsi="Arial" w:cs="Arial"/>
            <w:bCs/>
            <w:sz w:val="18"/>
            <w:szCs w:val="18"/>
          </w:rPr>
          <w:id w:val="309995753"/>
          <w14:checkbox>
            <w14:checked w14:val="0"/>
            <w14:checkedState w14:val="2612" w14:font="MS Gothic"/>
            <w14:uncheckedState w14:val="2610" w14:font="MS Gothic"/>
          </w14:checkbox>
        </w:sdtPr>
        <w:sdtContent>
          <w:r w:rsidR="00931ECD">
            <w:rPr>
              <w:rFonts w:ascii="MS Gothic" w:eastAsia="MS Gothic" w:hAnsi="MS Gothic" w:cs="Arial" w:hint="eastAsia"/>
              <w:bCs/>
              <w:sz w:val="18"/>
              <w:szCs w:val="18"/>
            </w:rPr>
            <w:t>☐</w:t>
          </w:r>
        </w:sdtContent>
      </w:sdt>
      <w:r w:rsidR="00B674BE">
        <w:rPr>
          <w:rFonts w:ascii="Arial" w:hAnsi="Arial"/>
          <w:bCs/>
          <w:sz w:val="18"/>
          <w:szCs w:val="18"/>
        </w:rPr>
        <w:t xml:space="preserve">  </w:t>
      </w:r>
      <w:r w:rsidRPr="00D55217">
        <w:rPr>
          <w:rFonts w:ascii="Arial" w:hAnsi="Arial" w:cs="Arial"/>
          <w:bCs/>
          <w:sz w:val="18"/>
          <w:szCs w:val="18"/>
        </w:rPr>
        <w:t>Nie</w:t>
      </w:r>
    </w:p>
    <w:p w14:paraId="1F3B472B" w14:textId="77777777" w:rsidR="00794B91" w:rsidRPr="00D55217" w:rsidRDefault="00794B91" w:rsidP="008017ED">
      <w:pPr>
        <w:pStyle w:val="ListParagraph1"/>
        <w:spacing w:after="0" w:line="240" w:lineRule="auto"/>
        <w:ind w:left="709" w:right="369"/>
        <w:jc w:val="both"/>
        <w:rPr>
          <w:rFonts w:ascii="Arial" w:hAnsi="Arial" w:cs="Arial"/>
          <w:sz w:val="18"/>
          <w:szCs w:val="18"/>
        </w:rPr>
      </w:pPr>
      <w:r w:rsidRPr="00D55217">
        <w:rPr>
          <w:rFonts w:ascii="Arial" w:hAnsi="Arial" w:cs="Arial"/>
          <w:i/>
          <w:iCs/>
          <w:sz w:val="18"/>
          <w:szCs w:val="18"/>
        </w:rPr>
        <w:t>Bez odpovede na túto otázku Vás nebude možné zaradiť do poistenia. Ak je odpoveď áno, uveďte prosím podrobnosti na samostat</w:t>
      </w:r>
      <w:r w:rsidR="002C36AB">
        <w:rPr>
          <w:rFonts w:ascii="Arial" w:hAnsi="Arial" w:cs="Arial"/>
          <w:i/>
          <w:iCs/>
          <w:sz w:val="18"/>
          <w:szCs w:val="18"/>
        </w:rPr>
        <w:t>nej prílohe</w:t>
      </w:r>
      <w:r w:rsidRPr="00D55217">
        <w:rPr>
          <w:rFonts w:ascii="Arial" w:hAnsi="Arial" w:cs="Arial"/>
          <w:i/>
          <w:iCs/>
          <w:sz w:val="18"/>
          <w:szCs w:val="18"/>
        </w:rPr>
        <w:t>! Je potrebné uviesť aj doteraz nahlásené poistné udalosti u predošlého, resp. súčasného poisťovateľa.</w:t>
      </w:r>
      <w:r w:rsidRPr="00D55217">
        <w:rPr>
          <w:rFonts w:ascii="Arial" w:hAnsi="Arial" w:cs="Arial"/>
          <w:sz w:val="18"/>
          <w:szCs w:val="18"/>
        </w:rPr>
        <w:t xml:space="preserve">  </w:t>
      </w:r>
    </w:p>
    <w:p w14:paraId="402611AA" w14:textId="77777777" w:rsidR="008017ED" w:rsidRPr="00D55217" w:rsidRDefault="008017ED" w:rsidP="008017ED">
      <w:pPr>
        <w:pStyle w:val="ListParagraph1"/>
        <w:spacing w:after="0" w:line="240" w:lineRule="auto"/>
        <w:ind w:left="709" w:right="369"/>
        <w:jc w:val="both"/>
        <w:rPr>
          <w:rFonts w:ascii="Arial" w:hAnsi="Arial" w:cs="Arial"/>
          <w:sz w:val="18"/>
          <w:szCs w:val="18"/>
        </w:rPr>
      </w:pPr>
    </w:p>
    <w:p w14:paraId="0F8086D2" w14:textId="4BFC43EE" w:rsidR="009B2981" w:rsidRDefault="009B2981" w:rsidP="002C36AB">
      <w:pPr>
        <w:numPr>
          <w:ilvl w:val="0"/>
          <w:numId w:val="34"/>
        </w:numPr>
        <w:spacing w:after="120"/>
        <w:ind w:hanging="720"/>
        <w:rPr>
          <w:rFonts w:ascii="Arial" w:hAnsi="Arial"/>
          <w:sz w:val="18"/>
          <w:szCs w:val="18"/>
        </w:rPr>
      </w:pPr>
      <w:r w:rsidRPr="002C36AB">
        <w:rPr>
          <w:rFonts w:ascii="Arial" w:hAnsi="Arial"/>
          <w:b/>
          <w:bCs/>
          <w:sz w:val="18"/>
          <w:szCs w:val="18"/>
        </w:rPr>
        <w:t xml:space="preserve">Registračné číslo </w:t>
      </w:r>
      <w:r w:rsidR="003B54D3">
        <w:rPr>
          <w:rFonts w:ascii="Arial" w:hAnsi="Arial"/>
          <w:b/>
          <w:bCs/>
          <w:sz w:val="18"/>
          <w:szCs w:val="18"/>
        </w:rPr>
        <w:t xml:space="preserve">autorizovaného </w:t>
      </w:r>
      <w:r w:rsidRPr="002C36AB">
        <w:rPr>
          <w:rFonts w:ascii="Arial" w:hAnsi="Arial"/>
          <w:b/>
          <w:bCs/>
          <w:sz w:val="18"/>
          <w:szCs w:val="18"/>
        </w:rPr>
        <w:t>architekta:</w:t>
      </w:r>
      <w:r w:rsidRPr="002C36AB">
        <w:rPr>
          <w:rFonts w:ascii="Arial" w:hAnsi="Arial"/>
          <w:sz w:val="18"/>
          <w:szCs w:val="18"/>
        </w:rPr>
        <w:t xml:space="preserve"> </w:t>
      </w:r>
      <w:r w:rsidRPr="002C36AB">
        <w:rPr>
          <w:rFonts w:ascii="Arial" w:hAnsi="Arial"/>
          <w:sz w:val="18"/>
          <w:szCs w:val="18"/>
        </w:rPr>
        <w:tab/>
      </w:r>
      <w:sdt>
        <w:sdtPr>
          <w:rPr>
            <w:rFonts w:ascii="Arial" w:hAnsi="Arial"/>
            <w:sz w:val="18"/>
            <w:szCs w:val="18"/>
          </w:rPr>
          <w:id w:val="-1318026265"/>
          <w:placeholder>
            <w:docPart w:val="DefaultPlaceholder_-1854013440"/>
          </w:placeholder>
          <w:showingPlcHdr/>
          <w:text/>
        </w:sdtPr>
        <w:sdtContent>
          <w:r w:rsidR="0035720D" w:rsidRPr="001F37D9">
            <w:rPr>
              <w:rStyle w:val="Zstupntext"/>
              <w:rFonts w:eastAsia="Calibri"/>
            </w:rPr>
            <w:t>Kliknite alebo ťuknite sem a zadajte text.</w:t>
          </w:r>
        </w:sdtContent>
      </w:sdt>
    </w:p>
    <w:p w14:paraId="50C0D485" w14:textId="7684E233" w:rsidR="003B54D3" w:rsidRPr="002C36AB" w:rsidRDefault="003B54D3" w:rsidP="003B54D3">
      <w:pPr>
        <w:spacing w:after="120"/>
        <w:ind w:left="720"/>
        <w:rPr>
          <w:rFonts w:ascii="Arial" w:hAnsi="Arial"/>
          <w:sz w:val="18"/>
          <w:szCs w:val="18"/>
        </w:rPr>
      </w:pPr>
      <w:r>
        <w:rPr>
          <w:rFonts w:ascii="Arial" w:hAnsi="Arial"/>
          <w:sz w:val="18"/>
          <w:szCs w:val="18"/>
        </w:rPr>
        <w:t>Meno, priezvisko, titul</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sdt>
        <w:sdtPr>
          <w:rPr>
            <w:rFonts w:ascii="Arial" w:hAnsi="Arial"/>
            <w:sz w:val="18"/>
            <w:szCs w:val="18"/>
          </w:rPr>
          <w:id w:val="1238977970"/>
          <w:placeholder>
            <w:docPart w:val="DefaultPlaceholder_-1854013440"/>
          </w:placeholder>
          <w:showingPlcHdr/>
          <w:text/>
        </w:sdtPr>
        <w:sdtContent>
          <w:r w:rsidR="0035720D" w:rsidRPr="001F37D9">
            <w:rPr>
              <w:rStyle w:val="Zstupntext"/>
              <w:rFonts w:eastAsia="Calibri"/>
            </w:rPr>
            <w:t>Kliknite alebo ťuknite sem a zadajte text.</w:t>
          </w:r>
        </w:sdtContent>
      </w:sdt>
    </w:p>
    <w:p w14:paraId="10A5CEEE" w14:textId="7F59A29C" w:rsidR="008017ED" w:rsidRPr="00D55217" w:rsidRDefault="008017ED" w:rsidP="008017ED">
      <w:pPr>
        <w:numPr>
          <w:ilvl w:val="0"/>
          <w:numId w:val="34"/>
        </w:numPr>
        <w:spacing w:after="0" w:line="360" w:lineRule="auto"/>
        <w:ind w:left="709" w:hanging="709"/>
        <w:rPr>
          <w:rFonts w:ascii="Arial" w:hAnsi="Arial" w:cs="Arial"/>
          <w:b/>
          <w:sz w:val="18"/>
          <w:szCs w:val="18"/>
        </w:rPr>
      </w:pPr>
      <w:r w:rsidRPr="00D55217">
        <w:rPr>
          <w:rFonts w:ascii="Arial" w:hAnsi="Arial" w:cs="Arial"/>
          <w:b/>
          <w:sz w:val="18"/>
          <w:szCs w:val="18"/>
        </w:rPr>
        <w:t>Dátum začiatku poistenia:</w:t>
      </w:r>
      <w:r w:rsidRPr="00D55217">
        <w:rPr>
          <w:rFonts w:ascii="Arial" w:hAnsi="Arial" w:cs="Arial"/>
          <w:b/>
          <w:sz w:val="18"/>
          <w:szCs w:val="18"/>
        </w:rPr>
        <w:tab/>
      </w:r>
      <w:sdt>
        <w:sdtPr>
          <w:rPr>
            <w:rFonts w:ascii="Arial" w:hAnsi="Arial" w:cs="Arial"/>
            <w:b/>
            <w:sz w:val="18"/>
            <w:szCs w:val="18"/>
          </w:rPr>
          <w:id w:val="2006554313"/>
          <w:placeholder>
            <w:docPart w:val="DefaultPlaceholder_-1854013440"/>
          </w:placeholder>
          <w:showingPlcHdr/>
          <w:text/>
        </w:sdtPr>
        <w:sdtContent>
          <w:r w:rsidR="0035720D" w:rsidRPr="001F37D9">
            <w:rPr>
              <w:rStyle w:val="Zstupntext"/>
              <w:rFonts w:eastAsia="Calibri"/>
            </w:rPr>
            <w:t>Kliknite alebo ťuknite sem a zadajte text.</w:t>
          </w:r>
        </w:sdtContent>
      </w:sdt>
    </w:p>
    <w:p w14:paraId="4400476B" w14:textId="77777777" w:rsidR="008017ED" w:rsidRPr="00D55217" w:rsidRDefault="008017ED" w:rsidP="008017ED">
      <w:pPr>
        <w:numPr>
          <w:ilvl w:val="0"/>
          <w:numId w:val="34"/>
        </w:numPr>
        <w:spacing w:after="0" w:line="360" w:lineRule="auto"/>
        <w:ind w:left="709" w:hanging="709"/>
        <w:rPr>
          <w:rFonts w:ascii="Arial" w:hAnsi="Arial" w:cs="Arial"/>
          <w:b/>
          <w:sz w:val="18"/>
          <w:szCs w:val="18"/>
        </w:rPr>
      </w:pPr>
      <w:r w:rsidRPr="00D55217">
        <w:rPr>
          <w:rFonts w:ascii="Arial" w:hAnsi="Arial" w:cs="Arial"/>
          <w:b/>
          <w:sz w:val="18"/>
          <w:szCs w:val="18"/>
        </w:rPr>
        <w:t xml:space="preserve">Poistná suma pre poistenie zodpovednosti za škodu spôsobenú pri výkone </w:t>
      </w:r>
      <w:r w:rsidRPr="00D55217">
        <w:rPr>
          <w:rFonts w:ascii="Arial" w:hAnsi="Arial" w:cs="Arial"/>
          <w:b/>
          <w:sz w:val="18"/>
          <w:szCs w:val="18"/>
          <w:u w:val="single"/>
        </w:rPr>
        <w:t>činnosti architekta:</w:t>
      </w:r>
    </w:p>
    <w:p w14:paraId="59C0AE3C" w14:textId="77777777" w:rsidR="003B54D3" w:rsidRDefault="003B54D3" w:rsidP="008017ED">
      <w:pPr>
        <w:spacing w:after="0" w:line="360" w:lineRule="auto"/>
        <w:ind w:left="709"/>
        <w:rPr>
          <w:rFonts w:ascii="Arial" w:hAnsi="Arial" w:cs="Arial"/>
          <w:b/>
          <w:sz w:val="18"/>
          <w:szCs w:val="18"/>
        </w:rPr>
      </w:pPr>
    </w:p>
    <w:p w14:paraId="4FE90FE2" w14:textId="77777777" w:rsidR="008017ED" w:rsidRPr="00D55217" w:rsidRDefault="008017ED" w:rsidP="008017ED">
      <w:pPr>
        <w:spacing w:after="0" w:line="360" w:lineRule="auto"/>
        <w:ind w:left="709"/>
        <w:rPr>
          <w:rFonts w:ascii="Arial" w:hAnsi="Arial" w:cs="Arial"/>
          <w:b/>
          <w:sz w:val="18"/>
          <w:szCs w:val="18"/>
        </w:rPr>
      </w:pPr>
      <w:r w:rsidRPr="00D55217">
        <w:rPr>
          <w:rFonts w:ascii="Arial" w:hAnsi="Arial" w:cs="Arial"/>
          <w:b/>
          <w:sz w:val="18"/>
          <w:szCs w:val="18"/>
        </w:rPr>
        <w:t xml:space="preserve"> </w:t>
      </w:r>
      <w:r w:rsidRPr="00D55217">
        <w:rPr>
          <w:rFonts w:ascii="Arial" w:hAnsi="Arial" w:cs="Arial"/>
          <w:b/>
          <w:sz w:val="18"/>
          <w:szCs w:val="18"/>
          <w:highlight w:val="lightGray"/>
        </w:rPr>
        <w:t>Neautorizovaný</w:t>
      </w:r>
      <w:r w:rsidRPr="00D55217">
        <w:rPr>
          <w:rFonts w:ascii="Arial" w:hAnsi="Arial" w:cs="Arial"/>
          <w:b/>
          <w:sz w:val="18"/>
          <w:szCs w:val="18"/>
        </w:rPr>
        <w:t xml:space="preserve"> </w:t>
      </w:r>
      <w:r w:rsidRPr="00D55217">
        <w:rPr>
          <w:rFonts w:ascii="Arial" w:hAnsi="Arial" w:cs="Arial"/>
          <w:b/>
          <w:sz w:val="18"/>
          <w:szCs w:val="18"/>
        </w:rPr>
        <w:tab/>
      </w:r>
      <w:r w:rsidRPr="00D55217">
        <w:rPr>
          <w:rFonts w:ascii="Arial" w:hAnsi="Arial" w:cs="Arial"/>
          <w:b/>
          <w:sz w:val="18"/>
          <w:szCs w:val="18"/>
        </w:rPr>
        <w:tab/>
      </w:r>
      <w:r w:rsidRPr="00D55217">
        <w:rPr>
          <w:rFonts w:ascii="Arial" w:hAnsi="Arial" w:cs="Arial"/>
          <w:b/>
          <w:sz w:val="18"/>
          <w:szCs w:val="18"/>
        </w:rPr>
        <w:tab/>
      </w:r>
      <w:r w:rsidRPr="00D55217">
        <w:rPr>
          <w:rFonts w:ascii="Arial" w:hAnsi="Arial" w:cs="Arial"/>
          <w:b/>
          <w:sz w:val="18"/>
          <w:szCs w:val="18"/>
          <w:highlight w:val="lightGray"/>
        </w:rPr>
        <w:t>SZČO</w:t>
      </w:r>
      <w:r w:rsidRPr="00D55217">
        <w:rPr>
          <w:rFonts w:ascii="Arial" w:hAnsi="Arial" w:cs="Arial"/>
          <w:b/>
          <w:sz w:val="18"/>
          <w:szCs w:val="18"/>
        </w:rPr>
        <w:tab/>
      </w:r>
      <w:r w:rsidRPr="00D55217">
        <w:rPr>
          <w:rFonts w:ascii="Arial" w:hAnsi="Arial" w:cs="Arial"/>
          <w:b/>
          <w:sz w:val="18"/>
          <w:szCs w:val="18"/>
        </w:rPr>
        <w:tab/>
      </w:r>
      <w:r w:rsidRPr="00D55217">
        <w:rPr>
          <w:rFonts w:ascii="Arial" w:hAnsi="Arial" w:cs="Arial"/>
          <w:b/>
          <w:sz w:val="18"/>
          <w:szCs w:val="18"/>
        </w:rPr>
        <w:tab/>
        <w:t xml:space="preserve">       </w:t>
      </w:r>
      <w:r w:rsidRPr="00D55217">
        <w:rPr>
          <w:rFonts w:ascii="Arial" w:hAnsi="Arial" w:cs="Arial"/>
          <w:b/>
          <w:sz w:val="18"/>
          <w:szCs w:val="18"/>
          <w:highlight w:val="lightGray"/>
        </w:rPr>
        <w:t>Právnická osoba</w:t>
      </w:r>
    </w:p>
    <w:tbl>
      <w:tblPr>
        <w:tblW w:w="0" w:type="auto"/>
        <w:tblInd w:w="709" w:type="dxa"/>
        <w:tblLook w:val="04A0" w:firstRow="1" w:lastRow="0" w:firstColumn="1" w:lastColumn="0" w:noHBand="0" w:noVBand="1"/>
      </w:tblPr>
      <w:tblGrid>
        <w:gridCol w:w="2958"/>
        <w:gridCol w:w="2958"/>
        <w:gridCol w:w="2958"/>
      </w:tblGrid>
      <w:tr w:rsidR="00236C07" w:rsidRPr="00236C07" w14:paraId="412CEF3C" w14:textId="77777777" w:rsidTr="00236C07">
        <w:tc>
          <w:tcPr>
            <w:tcW w:w="3241" w:type="dxa"/>
            <w:shd w:val="clear" w:color="auto" w:fill="auto"/>
          </w:tcPr>
          <w:p w14:paraId="3B133402" w14:textId="63C80216" w:rsidR="008017ED" w:rsidRPr="00236C07" w:rsidRDefault="00B674BE" w:rsidP="00236C07">
            <w:pPr>
              <w:spacing w:after="0" w:line="360" w:lineRule="auto"/>
              <w:rPr>
                <w:rFonts w:ascii="Arial" w:hAnsi="Arial"/>
                <w:sz w:val="18"/>
                <w:szCs w:val="18"/>
              </w:rPr>
            </w:pPr>
            <w:sdt>
              <w:sdtPr>
                <w:rPr>
                  <w:rFonts w:ascii="Arial" w:hAnsi="Arial"/>
                  <w:sz w:val="18"/>
                  <w:szCs w:val="18"/>
                </w:rPr>
                <w:id w:val="1405461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100 000  EUR</w:t>
            </w:r>
          </w:p>
          <w:p w14:paraId="6ABF0192" w14:textId="6996E118" w:rsidR="008017ED" w:rsidRPr="00236C07" w:rsidRDefault="00B674BE" w:rsidP="00236C07">
            <w:pPr>
              <w:spacing w:after="0" w:line="360" w:lineRule="auto"/>
              <w:rPr>
                <w:rFonts w:ascii="Arial" w:hAnsi="Arial" w:cs="Arial"/>
                <w:b/>
                <w:sz w:val="18"/>
                <w:szCs w:val="18"/>
              </w:rPr>
            </w:pPr>
            <w:sdt>
              <w:sdtPr>
                <w:rPr>
                  <w:rFonts w:ascii="Arial" w:hAnsi="Arial"/>
                  <w:sz w:val="18"/>
                  <w:szCs w:val="18"/>
                </w:rPr>
                <w:id w:val="4873429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250 000 EUR</w:t>
            </w:r>
          </w:p>
        </w:tc>
        <w:tc>
          <w:tcPr>
            <w:tcW w:w="3241" w:type="dxa"/>
            <w:shd w:val="clear" w:color="auto" w:fill="auto"/>
          </w:tcPr>
          <w:p w14:paraId="3CAC3DDE" w14:textId="7DBBE817" w:rsidR="008017ED" w:rsidRPr="00236C07" w:rsidRDefault="00B674BE" w:rsidP="00236C07">
            <w:pPr>
              <w:spacing w:after="0" w:line="360" w:lineRule="auto"/>
              <w:rPr>
                <w:rFonts w:ascii="Arial" w:hAnsi="Arial"/>
                <w:sz w:val="18"/>
                <w:szCs w:val="18"/>
              </w:rPr>
            </w:pPr>
            <w:sdt>
              <w:sdtPr>
                <w:rPr>
                  <w:rFonts w:ascii="Arial" w:hAnsi="Arial"/>
                  <w:sz w:val="18"/>
                  <w:szCs w:val="18"/>
                </w:rPr>
                <w:id w:val="-2094618746"/>
                <w14:checkbox>
                  <w14:checked w14:val="0"/>
                  <w14:checkedState w14:val="2612" w14:font="MS Gothic"/>
                  <w14:uncheckedState w14:val="2610" w14:font="MS Gothic"/>
                </w14:checkbox>
              </w:sdtPr>
              <w:sdtContent>
                <w:r w:rsidR="00931ECD">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100 000  EUR</w:t>
            </w:r>
          </w:p>
          <w:p w14:paraId="36CE42D8" w14:textId="7D30A350" w:rsidR="008017ED" w:rsidRPr="00236C07" w:rsidRDefault="00B674BE" w:rsidP="00236C07">
            <w:pPr>
              <w:spacing w:after="0" w:line="360" w:lineRule="auto"/>
              <w:rPr>
                <w:rFonts w:ascii="Arial" w:hAnsi="Arial"/>
                <w:sz w:val="18"/>
                <w:szCs w:val="18"/>
              </w:rPr>
            </w:pPr>
            <w:sdt>
              <w:sdtPr>
                <w:rPr>
                  <w:rFonts w:ascii="Arial" w:hAnsi="Arial"/>
                  <w:sz w:val="18"/>
                  <w:szCs w:val="18"/>
                </w:rPr>
                <w:id w:val="200022205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250 000 EUR</w:t>
            </w:r>
          </w:p>
          <w:p w14:paraId="21E7201A" w14:textId="1932FBFD" w:rsidR="008017ED" w:rsidRPr="00236C07" w:rsidRDefault="00B674BE" w:rsidP="00236C07">
            <w:pPr>
              <w:spacing w:after="0" w:line="360" w:lineRule="auto"/>
              <w:rPr>
                <w:rFonts w:ascii="Arial" w:hAnsi="Arial"/>
                <w:sz w:val="18"/>
                <w:szCs w:val="18"/>
              </w:rPr>
            </w:pPr>
            <w:sdt>
              <w:sdtPr>
                <w:rPr>
                  <w:rFonts w:ascii="Arial" w:hAnsi="Arial"/>
                  <w:sz w:val="18"/>
                  <w:szCs w:val="18"/>
                </w:rPr>
                <w:id w:val="4510569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500 000 EUR</w:t>
            </w:r>
          </w:p>
          <w:p w14:paraId="3AC751CC" w14:textId="5F6D622C" w:rsidR="008017ED" w:rsidRPr="00236C07" w:rsidRDefault="00B674BE" w:rsidP="00236C07">
            <w:pPr>
              <w:spacing w:after="0" w:line="360" w:lineRule="auto"/>
              <w:rPr>
                <w:rFonts w:ascii="Arial" w:hAnsi="Arial"/>
                <w:sz w:val="18"/>
                <w:szCs w:val="18"/>
              </w:rPr>
            </w:pPr>
            <w:sdt>
              <w:sdtPr>
                <w:rPr>
                  <w:rFonts w:ascii="Arial" w:hAnsi="Arial"/>
                  <w:sz w:val="18"/>
                  <w:szCs w:val="18"/>
                </w:rPr>
                <w:id w:val="-5812872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750 000 EUR</w:t>
            </w:r>
          </w:p>
          <w:p w14:paraId="0B99DC79" w14:textId="6B354A6E" w:rsidR="008017ED" w:rsidRPr="00236C07" w:rsidRDefault="00B674BE" w:rsidP="00236C07">
            <w:pPr>
              <w:spacing w:after="0" w:line="360" w:lineRule="auto"/>
              <w:rPr>
                <w:rFonts w:ascii="Arial" w:hAnsi="Arial" w:cs="Arial"/>
                <w:b/>
                <w:sz w:val="18"/>
                <w:szCs w:val="18"/>
              </w:rPr>
            </w:pPr>
            <w:sdt>
              <w:sdtPr>
                <w:rPr>
                  <w:rFonts w:ascii="Arial" w:hAnsi="Arial"/>
                  <w:sz w:val="18"/>
                  <w:szCs w:val="18"/>
                </w:rPr>
                <w:id w:val="4310155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1 000 000 EUR</w:t>
            </w:r>
          </w:p>
        </w:tc>
        <w:tc>
          <w:tcPr>
            <w:tcW w:w="3241" w:type="dxa"/>
            <w:shd w:val="clear" w:color="auto" w:fill="auto"/>
          </w:tcPr>
          <w:p w14:paraId="28ABCDDF" w14:textId="06E0F887" w:rsidR="008017ED" w:rsidRPr="00236C07" w:rsidRDefault="00B674BE" w:rsidP="00236C07">
            <w:pPr>
              <w:spacing w:after="0" w:line="360" w:lineRule="auto"/>
              <w:rPr>
                <w:rFonts w:ascii="Arial" w:hAnsi="Arial"/>
                <w:sz w:val="18"/>
                <w:szCs w:val="18"/>
              </w:rPr>
            </w:pPr>
            <w:sdt>
              <w:sdtPr>
                <w:rPr>
                  <w:rFonts w:ascii="Arial" w:hAnsi="Arial"/>
                  <w:sz w:val="18"/>
                  <w:szCs w:val="18"/>
                </w:rPr>
                <w:id w:val="171623595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100 000  EUR</w:t>
            </w:r>
          </w:p>
          <w:p w14:paraId="6205BB87" w14:textId="3217AE0B" w:rsidR="008017ED" w:rsidRPr="00236C07" w:rsidRDefault="00B674BE" w:rsidP="00236C07">
            <w:pPr>
              <w:spacing w:after="0" w:line="360" w:lineRule="auto"/>
              <w:rPr>
                <w:rFonts w:ascii="Arial" w:hAnsi="Arial"/>
                <w:sz w:val="18"/>
                <w:szCs w:val="18"/>
              </w:rPr>
            </w:pPr>
            <w:sdt>
              <w:sdtPr>
                <w:rPr>
                  <w:rFonts w:ascii="Arial" w:hAnsi="Arial"/>
                  <w:sz w:val="18"/>
                  <w:szCs w:val="18"/>
                </w:rPr>
                <w:id w:val="-196240589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250 000 EUR</w:t>
            </w:r>
          </w:p>
          <w:p w14:paraId="10F809E1" w14:textId="3B043D0A" w:rsidR="008017ED" w:rsidRPr="00236C07" w:rsidRDefault="00B674BE" w:rsidP="00236C07">
            <w:pPr>
              <w:spacing w:after="0" w:line="360" w:lineRule="auto"/>
              <w:rPr>
                <w:rFonts w:ascii="Arial" w:hAnsi="Arial"/>
                <w:sz w:val="18"/>
                <w:szCs w:val="18"/>
              </w:rPr>
            </w:pPr>
            <w:sdt>
              <w:sdtPr>
                <w:rPr>
                  <w:rFonts w:ascii="Arial" w:hAnsi="Arial"/>
                  <w:sz w:val="18"/>
                  <w:szCs w:val="18"/>
                </w:rPr>
                <w:id w:val="-128873800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500 000 EUR</w:t>
            </w:r>
          </w:p>
          <w:p w14:paraId="169FBC6E" w14:textId="14D42090" w:rsidR="008017ED" w:rsidRPr="00236C07" w:rsidRDefault="00B674BE" w:rsidP="00236C07">
            <w:pPr>
              <w:spacing w:after="0" w:line="360" w:lineRule="auto"/>
              <w:rPr>
                <w:rFonts w:ascii="Arial" w:hAnsi="Arial"/>
                <w:sz w:val="18"/>
                <w:szCs w:val="18"/>
              </w:rPr>
            </w:pPr>
            <w:sdt>
              <w:sdtPr>
                <w:rPr>
                  <w:rFonts w:ascii="Arial" w:hAnsi="Arial"/>
                  <w:sz w:val="18"/>
                  <w:szCs w:val="18"/>
                </w:rPr>
                <w:id w:val="7795397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750 000 EUR</w:t>
            </w:r>
          </w:p>
          <w:p w14:paraId="090C8A93" w14:textId="6E211799" w:rsidR="008017ED" w:rsidRPr="00236C07" w:rsidRDefault="00B674BE" w:rsidP="00236C07">
            <w:pPr>
              <w:spacing w:after="0" w:line="360" w:lineRule="auto"/>
              <w:rPr>
                <w:rFonts w:ascii="Arial" w:hAnsi="Arial" w:cs="Arial"/>
                <w:b/>
                <w:sz w:val="18"/>
                <w:szCs w:val="18"/>
              </w:rPr>
            </w:pPr>
            <w:sdt>
              <w:sdtPr>
                <w:rPr>
                  <w:rFonts w:ascii="Arial" w:hAnsi="Arial"/>
                  <w:sz w:val="18"/>
                  <w:szCs w:val="18"/>
                </w:rPr>
                <w:id w:val="19179832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236C07">
              <w:rPr>
                <w:rFonts w:ascii="Arial" w:hAnsi="Arial"/>
                <w:sz w:val="18"/>
                <w:szCs w:val="18"/>
              </w:rPr>
              <w:t>1 000 000 EUR</w:t>
            </w:r>
          </w:p>
        </w:tc>
      </w:tr>
    </w:tbl>
    <w:p w14:paraId="73E2B5B9" w14:textId="77777777" w:rsidR="003B54D3" w:rsidRPr="003B54D3" w:rsidRDefault="003B54D3" w:rsidP="003B54D3">
      <w:pPr>
        <w:spacing w:after="0" w:line="360" w:lineRule="auto"/>
        <w:ind w:left="709"/>
        <w:rPr>
          <w:rFonts w:ascii="Arial" w:hAnsi="Arial" w:cs="Arial"/>
          <w:b/>
          <w:sz w:val="18"/>
          <w:szCs w:val="18"/>
        </w:rPr>
      </w:pPr>
    </w:p>
    <w:p w14:paraId="5B626DBF" w14:textId="77777777" w:rsidR="008017ED" w:rsidRPr="00D55217" w:rsidRDefault="008017ED" w:rsidP="008017ED">
      <w:pPr>
        <w:numPr>
          <w:ilvl w:val="0"/>
          <w:numId w:val="34"/>
        </w:numPr>
        <w:spacing w:after="0" w:line="360" w:lineRule="auto"/>
        <w:ind w:left="709" w:hanging="709"/>
        <w:rPr>
          <w:rFonts w:ascii="Arial" w:hAnsi="Arial" w:cs="Arial"/>
          <w:b/>
          <w:sz w:val="18"/>
          <w:szCs w:val="18"/>
        </w:rPr>
      </w:pPr>
      <w:r w:rsidRPr="00D55217">
        <w:rPr>
          <w:rFonts w:ascii="Arial" w:hAnsi="Arial"/>
          <w:b/>
          <w:sz w:val="18"/>
          <w:szCs w:val="18"/>
        </w:rPr>
        <w:t>Počet zamestnancov – len právnická osoba:</w:t>
      </w:r>
    </w:p>
    <w:p w14:paraId="6A1915D2" w14:textId="559AA114" w:rsidR="008017ED" w:rsidRPr="00D55217" w:rsidRDefault="00854938" w:rsidP="008017ED">
      <w:pPr>
        <w:spacing w:after="0" w:line="360" w:lineRule="auto"/>
        <w:ind w:left="709"/>
        <w:rPr>
          <w:rFonts w:ascii="Arial" w:hAnsi="Arial" w:cs="Arial"/>
          <w:b/>
          <w:sz w:val="18"/>
          <w:szCs w:val="18"/>
        </w:rPr>
      </w:pPr>
      <w:sdt>
        <w:sdtPr>
          <w:rPr>
            <w:rFonts w:ascii="Arial" w:hAnsi="Arial"/>
            <w:sz w:val="18"/>
            <w:szCs w:val="18"/>
          </w:rPr>
          <w:id w:val="82671003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D55217">
        <w:rPr>
          <w:rFonts w:ascii="Arial" w:hAnsi="Arial"/>
          <w:sz w:val="18"/>
          <w:szCs w:val="18"/>
        </w:rPr>
        <w:t>1</w:t>
      </w:r>
      <w:r w:rsidR="008017ED" w:rsidRPr="00D55217">
        <w:rPr>
          <w:rFonts w:ascii="Arial" w:hAnsi="Arial"/>
          <w:sz w:val="18"/>
          <w:szCs w:val="18"/>
        </w:rPr>
        <w:tab/>
      </w:r>
      <w:r w:rsidR="008017ED" w:rsidRPr="00D55217">
        <w:rPr>
          <w:rFonts w:ascii="Arial" w:hAnsi="Arial"/>
          <w:sz w:val="18"/>
          <w:szCs w:val="18"/>
        </w:rPr>
        <w:tab/>
      </w:r>
      <w:sdt>
        <w:sdtPr>
          <w:rPr>
            <w:rFonts w:ascii="Arial" w:hAnsi="Arial"/>
            <w:sz w:val="18"/>
            <w:szCs w:val="18"/>
          </w:rPr>
          <w:id w:val="-715590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D55217">
        <w:rPr>
          <w:rFonts w:ascii="Arial" w:hAnsi="Arial"/>
          <w:sz w:val="18"/>
          <w:szCs w:val="18"/>
        </w:rPr>
        <w:t>2</w:t>
      </w:r>
      <w:r w:rsidR="008017ED" w:rsidRPr="00D55217">
        <w:rPr>
          <w:rFonts w:ascii="Arial" w:hAnsi="Arial"/>
          <w:sz w:val="18"/>
          <w:szCs w:val="18"/>
        </w:rPr>
        <w:tab/>
      </w:r>
      <w:r w:rsidR="008017ED" w:rsidRPr="00D55217">
        <w:rPr>
          <w:rFonts w:ascii="Arial" w:hAnsi="Arial"/>
          <w:sz w:val="18"/>
          <w:szCs w:val="18"/>
        </w:rPr>
        <w:tab/>
      </w:r>
      <w:sdt>
        <w:sdtPr>
          <w:rPr>
            <w:rFonts w:ascii="Arial" w:hAnsi="Arial"/>
            <w:sz w:val="18"/>
            <w:szCs w:val="18"/>
          </w:rPr>
          <w:id w:val="-10605070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D55217">
        <w:rPr>
          <w:rFonts w:ascii="Arial" w:hAnsi="Arial"/>
          <w:sz w:val="18"/>
          <w:szCs w:val="18"/>
        </w:rPr>
        <w:t>3</w:t>
      </w:r>
      <w:r>
        <w:rPr>
          <w:rFonts w:ascii="Arial" w:hAnsi="Arial"/>
          <w:sz w:val="18"/>
          <w:szCs w:val="18"/>
        </w:rPr>
        <w:tab/>
      </w:r>
      <w:r w:rsidR="008017ED" w:rsidRPr="00D55217">
        <w:rPr>
          <w:rFonts w:ascii="Arial" w:hAnsi="Arial"/>
          <w:sz w:val="18"/>
          <w:szCs w:val="18"/>
        </w:rPr>
        <w:tab/>
      </w:r>
      <w:sdt>
        <w:sdtPr>
          <w:rPr>
            <w:rFonts w:ascii="Arial" w:hAnsi="Arial"/>
            <w:sz w:val="18"/>
            <w:szCs w:val="18"/>
          </w:rPr>
          <w:id w:val="-17758582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D55217">
        <w:rPr>
          <w:rFonts w:ascii="Arial" w:hAnsi="Arial"/>
          <w:sz w:val="18"/>
          <w:szCs w:val="18"/>
        </w:rPr>
        <w:t>4</w:t>
      </w:r>
      <w:r w:rsidR="008017ED" w:rsidRPr="00D55217">
        <w:rPr>
          <w:rFonts w:ascii="Arial" w:hAnsi="Arial"/>
          <w:sz w:val="18"/>
          <w:szCs w:val="18"/>
        </w:rPr>
        <w:tab/>
      </w:r>
      <w:r w:rsidR="008017ED" w:rsidRPr="00D55217">
        <w:rPr>
          <w:rFonts w:ascii="Arial" w:hAnsi="Arial"/>
          <w:sz w:val="18"/>
          <w:szCs w:val="18"/>
        </w:rPr>
        <w:tab/>
      </w:r>
      <w:sdt>
        <w:sdtPr>
          <w:rPr>
            <w:rFonts w:ascii="Arial" w:hAnsi="Arial"/>
            <w:sz w:val="18"/>
            <w:szCs w:val="18"/>
          </w:rPr>
          <w:id w:val="17103006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w:hAnsi="Arial"/>
          <w:sz w:val="18"/>
          <w:szCs w:val="18"/>
        </w:rPr>
        <w:t xml:space="preserve"> </w:t>
      </w:r>
      <w:r w:rsidR="008017ED" w:rsidRPr="00D55217">
        <w:rPr>
          <w:rFonts w:ascii="Arial" w:hAnsi="Arial"/>
          <w:sz w:val="18"/>
          <w:szCs w:val="18"/>
        </w:rPr>
        <w:t>5</w:t>
      </w:r>
    </w:p>
    <w:p w14:paraId="5F670688" w14:textId="77777777" w:rsidR="008017ED" w:rsidRPr="00D55217" w:rsidRDefault="008017ED" w:rsidP="008017ED">
      <w:pPr>
        <w:spacing w:after="0" w:line="360" w:lineRule="auto"/>
        <w:ind w:left="709"/>
        <w:rPr>
          <w:rFonts w:ascii="Arial" w:hAnsi="Arial" w:cs="Arial"/>
          <w:b/>
          <w:sz w:val="18"/>
          <w:szCs w:val="18"/>
        </w:rPr>
      </w:pPr>
    </w:p>
    <w:p w14:paraId="0E72892B" w14:textId="0AB7B96C" w:rsidR="008017ED" w:rsidRPr="000D5F76" w:rsidRDefault="00D55217" w:rsidP="008017ED">
      <w:pPr>
        <w:numPr>
          <w:ilvl w:val="0"/>
          <w:numId w:val="34"/>
        </w:numPr>
        <w:spacing w:after="0" w:line="360" w:lineRule="auto"/>
        <w:ind w:left="709" w:hanging="709"/>
        <w:rPr>
          <w:rFonts w:ascii="Arial" w:hAnsi="Arial" w:cs="Arial"/>
          <w:b/>
          <w:sz w:val="18"/>
          <w:szCs w:val="18"/>
        </w:rPr>
      </w:pPr>
      <w:r w:rsidRPr="00D55217">
        <w:rPr>
          <w:rFonts w:ascii="Arial" w:hAnsi="Arial"/>
          <w:b/>
          <w:sz w:val="18"/>
          <w:szCs w:val="18"/>
        </w:rPr>
        <w:t>Územná platnosť</w:t>
      </w:r>
      <w:r w:rsidRPr="00D55217">
        <w:rPr>
          <w:rFonts w:ascii="Arial" w:hAnsi="Arial"/>
          <w:b/>
          <w:sz w:val="18"/>
          <w:szCs w:val="18"/>
        </w:rPr>
        <w:tab/>
      </w:r>
      <w:sdt>
        <w:sdtPr>
          <w:rPr>
            <w:rFonts w:ascii="Arial" w:hAnsi="Arial"/>
            <w:b/>
            <w:sz w:val="18"/>
            <w:szCs w:val="18"/>
          </w:rPr>
          <w:id w:val="-420790804"/>
          <w14:checkbox>
            <w14:checked w14:val="0"/>
            <w14:checkedState w14:val="2612" w14:font="MS Gothic"/>
            <w14:uncheckedState w14:val="2610" w14:font="MS Gothic"/>
          </w14:checkbox>
        </w:sdtPr>
        <w:sdtContent>
          <w:r w:rsidR="00854938">
            <w:rPr>
              <w:rFonts w:ascii="MS Gothic" w:eastAsia="MS Gothic" w:hAnsi="MS Gothic" w:hint="eastAsia"/>
              <w:b/>
              <w:sz w:val="18"/>
              <w:szCs w:val="18"/>
            </w:rPr>
            <w:t>☐</w:t>
          </w:r>
        </w:sdtContent>
      </w:sdt>
      <w:r w:rsidR="00854938">
        <w:rPr>
          <w:rFonts w:ascii="Arial" w:hAnsi="Arial"/>
          <w:b/>
          <w:sz w:val="18"/>
          <w:szCs w:val="18"/>
        </w:rPr>
        <w:t xml:space="preserve"> </w:t>
      </w:r>
      <w:r w:rsidR="000D5F76" w:rsidRPr="00CC5C11">
        <w:rPr>
          <w:rFonts w:ascii="Arial" w:hAnsi="Arial"/>
          <w:color w:val="1A2849"/>
          <w:sz w:val="18"/>
          <w:szCs w:val="18"/>
        </w:rPr>
        <w:t>Slovenská republika, Česká republika, Maďarsko, Poľsko a</w:t>
      </w:r>
      <w:r w:rsidR="000D5F76">
        <w:rPr>
          <w:rFonts w:ascii="Arial" w:hAnsi="Arial"/>
          <w:color w:val="1A2849"/>
          <w:sz w:val="18"/>
          <w:szCs w:val="18"/>
        </w:rPr>
        <w:t> </w:t>
      </w:r>
      <w:r w:rsidR="000D5F76" w:rsidRPr="00CC5C11">
        <w:rPr>
          <w:rFonts w:ascii="Arial" w:hAnsi="Arial"/>
          <w:color w:val="1A2849"/>
          <w:sz w:val="18"/>
          <w:szCs w:val="18"/>
        </w:rPr>
        <w:t>Rakúsko</w:t>
      </w:r>
      <w:r w:rsidRPr="00D55217">
        <w:rPr>
          <w:rFonts w:ascii="Arial" w:hAnsi="Arial"/>
          <w:sz w:val="18"/>
          <w:szCs w:val="18"/>
        </w:rPr>
        <w:tab/>
      </w:r>
      <w:r w:rsidRPr="00D55217">
        <w:rPr>
          <w:rFonts w:ascii="Arial" w:hAnsi="Arial"/>
          <w:sz w:val="18"/>
          <w:szCs w:val="18"/>
        </w:rPr>
        <w:tab/>
      </w:r>
      <w:r w:rsidR="000D5F76">
        <w:rPr>
          <w:rFonts w:ascii="Arial" w:hAnsi="Arial"/>
          <w:sz w:val="18"/>
          <w:szCs w:val="18"/>
        </w:rPr>
        <w:tab/>
      </w:r>
      <w:r w:rsidRPr="00D55217">
        <w:rPr>
          <w:rFonts w:ascii="Arial" w:hAnsi="Arial"/>
          <w:sz w:val="18"/>
          <w:szCs w:val="18"/>
        </w:rPr>
        <w:tab/>
      </w:r>
      <w:sdt>
        <w:sdtPr>
          <w:rPr>
            <w:rFonts w:ascii="Arial" w:hAnsi="Arial"/>
            <w:sz w:val="18"/>
            <w:szCs w:val="18"/>
          </w:rPr>
          <w:id w:val="-140200447"/>
          <w14:checkbox>
            <w14:checked w14:val="0"/>
            <w14:checkedState w14:val="2612" w14:font="MS Gothic"/>
            <w14:uncheckedState w14:val="2610" w14:font="MS Gothic"/>
          </w14:checkbox>
        </w:sdtPr>
        <w:sdtContent>
          <w:r w:rsidR="00854938">
            <w:rPr>
              <w:rFonts w:ascii="MS Gothic" w:eastAsia="MS Gothic" w:hAnsi="MS Gothic" w:hint="eastAsia"/>
              <w:sz w:val="18"/>
              <w:szCs w:val="18"/>
            </w:rPr>
            <w:t>☐</w:t>
          </w:r>
        </w:sdtContent>
      </w:sdt>
      <w:r w:rsidR="00854938">
        <w:rPr>
          <w:rFonts w:ascii="Arial" w:hAnsi="Arial"/>
          <w:sz w:val="18"/>
          <w:szCs w:val="18"/>
        </w:rPr>
        <w:t xml:space="preserve"> </w:t>
      </w:r>
      <w:r w:rsidRPr="00D55217">
        <w:rPr>
          <w:rFonts w:ascii="Arial" w:hAnsi="Arial"/>
          <w:sz w:val="18"/>
          <w:szCs w:val="18"/>
        </w:rPr>
        <w:t>EÚ</w:t>
      </w:r>
    </w:p>
    <w:p w14:paraId="5B04F077" w14:textId="77777777" w:rsidR="000D5F76" w:rsidRPr="00D55217" w:rsidRDefault="000D5F76" w:rsidP="000D5F76">
      <w:pPr>
        <w:spacing w:after="0" w:line="360" w:lineRule="auto"/>
        <w:ind w:left="709"/>
        <w:rPr>
          <w:rFonts w:ascii="Arial" w:hAnsi="Arial" w:cs="Arial"/>
          <w:b/>
          <w:sz w:val="18"/>
          <w:szCs w:val="18"/>
        </w:rPr>
      </w:pPr>
    </w:p>
    <w:p w14:paraId="6789E7C2" w14:textId="77777777" w:rsidR="00D55217" w:rsidRPr="00040430" w:rsidRDefault="00D55217" w:rsidP="008017ED">
      <w:pPr>
        <w:numPr>
          <w:ilvl w:val="0"/>
          <w:numId w:val="34"/>
        </w:numPr>
        <w:spacing w:after="0" w:line="360" w:lineRule="auto"/>
        <w:ind w:left="709" w:hanging="709"/>
        <w:rPr>
          <w:rFonts w:ascii="Arial" w:hAnsi="Arial" w:cs="Arial"/>
          <w:b/>
          <w:sz w:val="18"/>
          <w:szCs w:val="18"/>
        </w:rPr>
      </w:pPr>
      <w:r w:rsidRPr="00D55217">
        <w:rPr>
          <w:rFonts w:ascii="Arial" w:hAnsi="Arial"/>
          <w:b/>
          <w:bCs/>
          <w:sz w:val="18"/>
          <w:szCs w:val="18"/>
        </w:rPr>
        <w:t xml:space="preserve">Pripoistenie </w:t>
      </w:r>
      <w:r w:rsidR="00040430">
        <w:rPr>
          <w:rFonts w:ascii="Arial" w:hAnsi="Arial"/>
          <w:b/>
          <w:bCs/>
          <w:sz w:val="18"/>
          <w:szCs w:val="18"/>
        </w:rPr>
        <w:t xml:space="preserve">majetkových </w:t>
      </w:r>
      <w:r w:rsidRPr="00D55217">
        <w:rPr>
          <w:rFonts w:ascii="Arial" w:hAnsi="Arial"/>
          <w:b/>
          <w:bCs/>
          <w:sz w:val="18"/>
          <w:szCs w:val="18"/>
        </w:rPr>
        <w:t xml:space="preserve">rizík </w:t>
      </w:r>
      <w:r w:rsidR="00040430">
        <w:rPr>
          <w:rFonts w:ascii="Arial" w:hAnsi="Arial"/>
          <w:b/>
          <w:bCs/>
          <w:sz w:val="18"/>
          <w:szCs w:val="18"/>
        </w:rPr>
        <w:t>ateliéru</w:t>
      </w:r>
      <w:r w:rsidR="00700041">
        <w:rPr>
          <w:rFonts w:ascii="Arial" w:hAnsi="Arial"/>
          <w:b/>
          <w:bCs/>
          <w:sz w:val="18"/>
          <w:szCs w:val="18"/>
        </w:rPr>
        <w:t xml:space="preserve"> </w:t>
      </w:r>
      <w:r w:rsidR="00700041" w:rsidRPr="00700041">
        <w:rPr>
          <w:rFonts w:ascii="Arial" w:hAnsi="Arial"/>
          <w:b/>
          <w:bCs/>
          <w:color w:val="FF0000"/>
          <w:sz w:val="18"/>
          <w:szCs w:val="18"/>
        </w:rPr>
        <w:t xml:space="preserve">(viď. príloha č. </w:t>
      </w:r>
      <w:r w:rsidR="00700041">
        <w:rPr>
          <w:rFonts w:ascii="Arial" w:hAnsi="Arial"/>
          <w:b/>
          <w:bCs/>
          <w:color w:val="FF0000"/>
          <w:sz w:val="18"/>
          <w:szCs w:val="18"/>
        </w:rPr>
        <w:t>1</w:t>
      </w:r>
      <w:r w:rsidR="00700041" w:rsidRPr="00700041">
        <w:rPr>
          <w:rFonts w:ascii="Arial" w:hAnsi="Arial"/>
          <w:b/>
          <w:bCs/>
          <w:color w:val="FF0000"/>
          <w:sz w:val="18"/>
          <w:szCs w:val="18"/>
        </w:rPr>
        <w:t>)</w:t>
      </w:r>
      <w:r w:rsidRPr="00700041">
        <w:rPr>
          <w:rFonts w:ascii="Arial" w:hAnsi="Arial"/>
          <w:b/>
          <w:bCs/>
          <w:color w:val="FF0000"/>
          <w:sz w:val="18"/>
          <w:szCs w:val="18"/>
        </w:rPr>
        <w:tab/>
      </w:r>
      <w:r w:rsidRPr="00D55217">
        <w:rPr>
          <w:rFonts w:ascii="Arial" w:hAnsi="Arial"/>
          <w:b/>
          <w:bCs/>
          <w:sz w:val="18"/>
          <w:szCs w:val="18"/>
        </w:rPr>
        <w:tab/>
      </w:r>
      <w:bookmarkStart w:id="0" w:name="_Hlk95116544"/>
    </w:p>
    <w:bookmarkEnd w:id="0"/>
    <w:p w14:paraId="308CF836" w14:textId="7E88F0CC" w:rsidR="00040430" w:rsidRDefault="00040430" w:rsidP="00040430">
      <w:pPr>
        <w:spacing w:after="0" w:line="360" w:lineRule="auto"/>
        <w:ind w:left="720"/>
        <w:rPr>
          <w:rFonts w:ascii="Arial" w:hAnsi="Arial"/>
          <w:sz w:val="18"/>
          <w:szCs w:val="18"/>
        </w:rPr>
      </w:pPr>
      <w:r>
        <w:rPr>
          <w:rFonts w:ascii="Arial" w:hAnsi="Arial"/>
          <w:b/>
          <w:bCs/>
          <w:sz w:val="18"/>
          <w:szCs w:val="18"/>
        </w:rPr>
        <w:t xml:space="preserve">Variant I: </w:t>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sdt>
        <w:sdtPr>
          <w:rPr>
            <w:rFonts w:ascii="Arial" w:hAnsi="Arial"/>
            <w:b/>
            <w:bCs/>
            <w:sz w:val="18"/>
            <w:szCs w:val="18"/>
          </w:rPr>
          <w:id w:val="1539710594"/>
          <w14:checkbox>
            <w14:checked w14:val="0"/>
            <w14:checkedState w14:val="2612" w14:font="MS Gothic"/>
            <w14:uncheckedState w14:val="2610" w14:font="MS Gothic"/>
          </w14:checkbox>
        </w:sdtPr>
        <w:sdtContent>
          <w:r w:rsidR="00854938">
            <w:rPr>
              <w:rFonts w:ascii="MS Gothic" w:eastAsia="MS Gothic" w:hAnsi="MS Gothic" w:hint="eastAsia"/>
              <w:b/>
              <w:bCs/>
              <w:sz w:val="18"/>
              <w:szCs w:val="18"/>
            </w:rPr>
            <w:t>☐</w:t>
          </w:r>
        </w:sdtContent>
      </w:sdt>
      <w:r w:rsidR="00854938">
        <w:rPr>
          <w:rFonts w:ascii="Arial" w:hAnsi="Arial"/>
          <w:b/>
          <w:bCs/>
          <w:sz w:val="18"/>
          <w:szCs w:val="18"/>
        </w:rPr>
        <w:t xml:space="preserve"> </w:t>
      </w:r>
      <w:r w:rsidR="00931ECD">
        <w:rPr>
          <w:rFonts w:ascii="Arial" w:hAnsi="Arial"/>
          <w:b/>
          <w:bCs/>
          <w:sz w:val="18"/>
          <w:szCs w:val="18"/>
        </w:rPr>
        <w:t>Á</w:t>
      </w:r>
      <w:r w:rsidRPr="00D55217">
        <w:rPr>
          <w:rFonts w:ascii="Arial" w:hAnsi="Arial"/>
          <w:sz w:val="18"/>
          <w:szCs w:val="18"/>
        </w:rPr>
        <w:t>NO</w:t>
      </w:r>
      <w:r w:rsidRPr="00D55217">
        <w:rPr>
          <w:rFonts w:ascii="Arial" w:hAnsi="Arial"/>
          <w:sz w:val="18"/>
          <w:szCs w:val="18"/>
        </w:rPr>
        <w:tab/>
      </w:r>
      <w:r w:rsidRPr="00D55217">
        <w:rPr>
          <w:rFonts w:ascii="Arial" w:hAnsi="Arial"/>
          <w:sz w:val="18"/>
          <w:szCs w:val="18"/>
        </w:rPr>
        <w:tab/>
      </w:r>
      <w:r w:rsidRPr="00D55217">
        <w:rPr>
          <w:rFonts w:ascii="Arial" w:hAnsi="Arial"/>
          <w:sz w:val="18"/>
          <w:szCs w:val="18"/>
        </w:rPr>
        <w:tab/>
      </w:r>
      <w:sdt>
        <w:sdtPr>
          <w:rPr>
            <w:rFonts w:ascii="Arial" w:hAnsi="Arial"/>
            <w:sz w:val="18"/>
            <w:szCs w:val="18"/>
          </w:rPr>
          <w:id w:val="-836917146"/>
          <w14:checkbox>
            <w14:checked w14:val="0"/>
            <w14:checkedState w14:val="2612" w14:font="MS Gothic"/>
            <w14:uncheckedState w14:val="2610" w14:font="MS Gothic"/>
          </w14:checkbox>
        </w:sdtPr>
        <w:sdtContent>
          <w:r w:rsidR="00854938">
            <w:rPr>
              <w:rFonts w:ascii="MS Gothic" w:eastAsia="MS Gothic" w:hAnsi="MS Gothic" w:hint="eastAsia"/>
              <w:sz w:val="18"/>
              <w:szCs w:val="18"/>
            </w:rPr>
            <w:t>☐</w:t>
          </w:r>
        </w:sdtContent>
      </w:sdt>
      <w:r w:rsidR="00854938">
        <w:rPr>
          <w:rFonts w:ascii="Arial" w:hAnsi="Arial"/>
          <w:sz w:val="18"/>
          <w:szCs w:val="18"/>
        </w:rPr>
        <w:t xml:space="preserve"> </w:t>
      </w:r>
      <w:r w:rsidRPr="00D55217">
        <w:rPr>
          <w:rFonts w:ascii="Arial" w:hAnsi="Arial"/>
          <w:sz w:val="18"/>
          <w:szCs w:val="18"/>
        </w:rPr>
        <w:t>NIE</w:t>
      </w:r>
    </w:p>
    <w:p w14:paraId="2B1AF753" w14:textId="368F6989" w:rsidR="00040430" w:rsidRPr="00040430" w:rsidRDefault="00040430" w:rsidP="00040430">
      <w:pPr>
        <w:spacing w:after="0" w:line="360" w:lineRule="auto"/>
        <w:ind w:left="720"/>
        <w:rPr>
          <w:rFonts w:ascii="Arial" w:hAnsi="Arial" w:cs="Arial"/>
          <w:b/>
          <w:sz w:val="18"/>
          <w:szCs w:val="18"/>
        </w:rPr>
      </w:pPr>
      <w:r>
        <w:rPr>
          <w:rFonts w:ascii="Arial" w:hAnsi="Arial"/>
          <w:b/>
          <w:bCs/>
          <w:sz w:val="18"/>
          <w:szCs w:val="18"/>
        </w:rPr>
        <w:t xml:space="preserve">Variant II: </w:t>
      </w:r>
      <w:r>
        <w:rPr>
          <w:rFonts w:ascii="Arial" w:hAnsi="Arial"/>
          <w:b/>
          <w:bCs/>
          <w:sz w:val="18"/>
          <w:szCs w:val="18"/>
        </w:rPr>
        <w:tab/>
      </w:r>
      <w:r>
        <w:rPr>
          <w:rFonts w:ascii="Arial" w:hAnsi="Arial"/>
          <w:b/>
          <w:bCs/>
          <w:sz w:val="18"/>
          <w:szCs w:val="18"/>
        </w:rPr>
        <w:tab/>
      </w:r>
      <w:r>
        <w:rPr>
          <w:rFonts w:ascii="Arial" w:hAnsi="Arial"/>
          <w:b/>
          <w:bCs/>
          <w:sz w:val="18"/>
          <w:szCs w:val="18"/>
        </w:rPr>
        <w:tab/>
      </w:r>
      <w:r>
        <w:rPr>
          <w:rFonts w:ascii="Arial" w:hAnsi="Arial"/>
          <w:b/>
          <w:bCs/>
          <w:sz w:val="18"/>
          <w:szCs w:val="18"/>
        </w:rPr>
        <w:tab/>
      </w:r>
      <w:sdt>
        <w:sdtPr>
          <w:rPr>
            <w:rFonts w:ascii="Arial" w:hAnsi="Arial"/>
            <w:b/>
            <w:bCs/>
            <w:sz w:val="18"/>
            <w:szCs w:val="18"/>
          </w:rPr>
          <w:id w:val="-1772852246"/>
          <w14:checkbox>
            <w14:checked w14:val="0"/>
            <w14:checkedState w14:val="2612" w14:font="MS Gothic"/>
            <w14:uncheckedState w14:val="2610" w14:font="MS Gothic"/>
          </w14:checkbox>
        </w:sdtPr>
        <w:sdtContent>
          <w:r w:rsidR="00854938">
            <w:rPr>
              <w:rFonts w:ascii="MS Gothic" w:eastAsia="MS Gothic" w:hAnsi="MS Gothic" w:hint="eastAsia"/>
              <w:b/>
              <w:bCs/>
              <w:sz w:val="18"/>
              <w:szCs w:val="18"/>
            </w:rPr>
            <w:t>☐</w:t>
          </w:r>
        </w:sdtContent>
      </w:sdt>
      <w:r w:rsidR="00854938">
        <w:rPr>
          <w:rFonts w:ascii="Arial" w:hAnsi="Arial"/>
          <w:b/>
          <w:bCs/>
          <w:sz w:val="18"/>
          <w:szCs w:val="18"/>
        </w:rPr>
        <w:t xml:space="preserve"> </w:t>
      </w:r>
      <w:r w:rsidR="00931ECD">
        <w:rPr>
          <w:rFonts w:ascii="Arial" w:hAnsi="Arial"/>
          <w:sz w:val="18"/>
          <w:szCs w:val="18"/>
        </w:rPr>
        <w:t>Á</w:t>
      </w:r>
      <w:r w:rsidRPr="00D55217">
        <w:rPr>
          <w:rFonts w:ascii="Arial" w:hAnsi="Arial"/>
          <w:sz w:val="18"/>
          <w:szCs w:val="18"/>
        </w:rPr>
        <w:t>NO</w:t>
      </w:r>
      <w:r w:rsidRPr="00D55217">
        <w:rPr>
          <w:rFonts w:ascii="Arial" w:hAnsi="Arial"/>
          <w:sz w:val="18"/>
          <w:szCs w:val="18"/>
        </w:rPr>
        <w:tab/>
      </w:r>
      <w:r w:rsidRPr="00D55217">
        <w:rPr>
          <w:rFonts w:ascii="Arial" w:hAnsi="Arial"/>
          <w:sz w:val="18"/>
          <w:szCs w:val="18"/>
        </w:rPr>
        <w:tab/>
      </w:r>
      <w:r w:rsidRPr="00D55217">
        <w:rPr>
          <w:rFonts w:ascii="Arial" w:hAnsi="Arial"/>
          <w:sz w:val="18"/>
          <w:szCs w:val="18"/>
        </w:rPr>
        <w:tab/>
      </w:r>
      <w:sdt>
        <w:sdtPr>
          <w:rPr>
            <w:rFonts w:ascii="Arial" w:hAnsi="Arial"/>
            <w:sz w:val="18"/>
            <w:szCs w:val="18"/>
          </w:rPr>
          <w:id w:val="-116919547"/>
          <w14:checkbox>
            <w14:checked w14:val="0"/>
            <w14:checkedState w14:val="2612" w14:font="MS Gothic"/>
            <w14:uncheckedState w14:val="2610" w14:font="MS Gothic"/>
          </w14:checkbox>
        </w:sdtPr>
        <w:sdtContent>
          <w:r w:rsidR="00854938">
            <w:rPr>
              <w:rFonts w:ascii="MS Gothic" w:eastAsia="MS Gothic" w:hAnsi="MS Gothic" w:hint="eastAsia"/>
              <w:sz w:val="18"/>
              <w:szCs w:val="18"/>
            </w:rPr>
            <w:t>☐</w:t>
          </w:r>
        </w:sdtContent>
      </w:sdt>
      <w:r w:rsidR="00854938">
        <w:rPr>
          <w:rFonts w:ascii="Arial" w:hAnsi="Arial"/>
          <w:sz w:val="18"/>
          <w:szCs w:val="18"/>
        </w:rPr>
        <w:t xml:space="preserve"> </w:t>
      </w:r>
      <w:r w:rsidRPr="00D55217">
        <w:rPr>
          <w:rFonts w:ascii="Arial" w:hAnsi="Arial"/>
          <w:sz w:val="18"/>
          <w:szCs w:val="18"/>
        </w:rPr>
        <w:t>NIE</w:t>
      </w:r>
    </w:p>
    <w:p w14:paraId="4F4982EB" w14:textId="77777777" w:rsidR="00664351" w:rsidRDefault="003B54D3" w:rsidP="00040430">
      <w:pPr>
        <w:spacing w:after="0" w:line="360" w:lineRule="auto"/>
        <w:ind w:left="720"/>
        <w:rPr>
          <w:rFonts w:ascii="Arial" w:hAnsi="Arial" w:cs="Arial"/>
          <w:b/>
          <w:sz w:val="18"/>
          <w:szCs w:val="18"/>
        </w:rPr>
      </w:pPr>
      <w:r>
        <w:rPr>
          <w:rFonts w:ascii="Arial" w:hAnsi="Arial" w:cs="Arial"/>
          <w:b/>
          <w:sz w:val="18"/>
          <w:szCs w:val="18"/>
        </w:rPr>
        <w:tab/>
      </w:r>
    </w:p>
    <w:p w14:paraId="52306309" w14:textId="77777777" w:rsidR="00664351" w:rsidRPr="00664351" w:rsidRDefault="00664351" w:rsidP="00664351">
      <w:pPr>
        <w:numPr>
          <w:ilvl w:val="0"/>
          <w:numId w:val="34"/>
        </w:numPr>
        <w:spacing w:after="0" w:line="360" w:lineRule="auto"/>
        <w:ind w:left="709" w:hanging="720"/>
        <w:rPr>
          <w:rFonts w:ascii="Arial" w:hAnsi="Arial" w:cs="Arial"/>
          <w:b/>
          <w:sz w:val="18"/>
          <w:szCs w:val="18"/>
        </w:rPr>
      </w:pPr>
      <w:r w:rsidRPr="00664351">
        <w:rPr>
          <w:rFonts w:cs="Arial"/>
          <w:noProof/>
          <w:sz w:val="20"/>
        </w:rPr>
        <w:t>Na účely finančného sprostredkovania spoločnosťou RENOMIA, s.r.o. súhlasím s komunikáciou prostriedkami ďialkovej komunikácie a predkladaním dokumentov a informácií súvisiacich so sprostredkovanou finančnou službou na inom trvanlivom médiu ako je listinná podoba.</w:t>
      </w:r>
    </w:p>
    <w:p w14:paraId="25543F2A" w14:textId="77777777" w:rsidR="00664351" w:rsidRDefault="00664351" w:rsidP="00664351">
      <w:pPr>
        <w:pStyle w:val="Zkladntext3"/>
        <w:rPr>
          <w:rFonts w:cs="Arial"/>
          <w:i/>
          <w:iCs/>
          <w:noProof/>
          <w:sz w:val="20"/>
          <w:highlight w:val="yellow"/>
        </w:rPr>
      </w:pPr>
    </w:p>
    <w:p w14:paraId="2C080181" w14:textId="3FADF673" w:rsidR="00664351" w:rsidRPr="00664351" w:rsidRDefault="00664351" w:rsidP="00664351">
      <w:pPr>
        <w:pStyle w:val="Zkladntext3"/>
        <w:rPr>
          <w:rFonts w:cs="Arial"/>
          <w:noProof/>
          <w:sz w:val="20"/>
        </w:rPr>
      </w:pPr>
      <w:r w:rsidRPr="00664351">
        <w:rPr>
          <w:rFonts w:cs="Arial"/>
          <w:noProof/>
          <w:sz w:val="20"/>
        </w:rPr>
        <w:t xml:space="preserve">Súhlasím s  elektronickou komunikáciou  </w:t>
      </w:r>
      <w:r w:rsidRPr="00664351">
        <w:rPr>
          <w:rFonts w:cs="Arial"/>
          <w:noProof/>
          <w:sz w:val="20"/>
        </w:rPr>
        <w:tab/>
      </w:r>
      <w:r w:rsidRPr="00664351">
        <w:rPr>
          <w:rFonts w:cs="Arial"/>
          <w:noProof/>
          <w:sz w:val="20"/>
        </w:rPr>
        <w:tab/>
        <w:t xml:space="preserve">      </w:t>
      </w:r>
      <w:sdt>
        <w:sdtPr>
          <w:rPr>
            <w:rFonts w:cs="Arial"/>
            <w:noProof/>
            <w:sz w:val="20"/>
          </w:rPr>
          <w:id w:val="568233136"/>
          <w14:checkbox>
            <w14:checked w14:val="0"/>
            <w14:checkedState w14:val="2612" w14:font="MS Gothic"/>
            <w14:uncheckedState w14:val="2610" w14:font="MS Gothic"/>
          </w14:checkbox>
        </w:sdtPr>
        <w:sdtContent>
          <w:r w:rsidR="00931ECD">
            <w:rPr>
              <w:rFonts w:ascii="MS Gothic" w:eastAsia="MS Gothic" w:hAnsi="MS Gothic" w:cs="Arial" w:hint="eastAsia"/>
              <w:noProof/>
              <w:sz w:val="20"/>
            </w:rPr>
            <w:t>☐</w:t>
          </w:r>
        </w:sdtContent>
      </w:sdt>
      <w:r w:rsidRPr="00664351">
        <w:rPr>
          <w:rFonts w:cs="Arial"/>
          <w:noProof/>
          <w:sz w:val="20"/>
        </w:rPr>
        <w:t xml:space="preserve">  ÁNO (ak áno uveďte email) </w:t>
      </w:r>
      <w:r w:rsidRPr="00664351">
        <w:rPr>
          <w:rFonts w:cs="Arial"/>
          <w:noProof/>
          <w:sz w:val="20"/>
        </w:rPr>
        <w:tab/>
        <w:t xml:space="preserve">      </w:t>
      </w:r>
      <w:r>
        <w:rPr>
          <w:rFonts w:cs="Arial"/>
          <w:noProof/>
          <w:sz w:val="20"/>
        </w:rPr>
        <w:t xml:space="preserve">                </w:t>
      </w:r>
      <w:r w:rsidRPr="00664351">
        <w:rPr>
          <w:rFonts w:cs="Arial"/>
          <w:noProof/>
          <w:sz w:val="20"/>
        </w:rPr>
        <w:t xml:space="preserve">     </w:t>
      </w:r>
      <w:sdt>
        <w:sdtPr>
          <w:rPr>
            <w:rFonts w:cs="Arial"/>
            <w:noProof/>
            <w:sz w:val="20"/>
          </w:rPr>
          <w:id w:val="84584936"/>
          <w14:checkbox>
            <w14:checked w14:val="0"/>
            <w14:checkedState w14:val="2612" w14:font="MS Gothic"/>
            <w14:uncheckedState w14:val="2610" w14:font="MS Gothic"/>
          </w14:checkbox>
        </w:sdtPr>
        <w:sdtContent>
          <w:r w:rsidR="00931ECD">
            <w:rPr>
              <w:rFonts w:ascii="MS Gothic" w:eastAsia="MS Gothic" w:hAnsi="MS Gothic" w:cs="Arial" w:hint="eastAsia"/>
              <w:noProof/>
              <w:sz w:val="20"/>
            </w:rPr>
            <w:t>☐</w:t>
          </w:r>
        </w:sdtContent>
      </w:sdt>
      <w:r w:rsidRPr="00664351">
        <w:rPr>
          <w:rFonts w:cs="Arial"/>
          <w:noProof/>
          <w:sz w:val="20"/>
        </w:rPr>
        <w:t xml:space="preserve">  NIE</w:t>
      </w:r>
    </w:p>
    <w:p w14:paraId="4A2E8422" w14:textId="597CEABF" w:rsidR="00664351" w:rsidRPr="00854938" w:rsidRDefault="003B54D3" w:rsidP="00664351">
      <w:pPr>
        <w:pStyle w:val="Zkladntext3"/>
        <w:rPr>
          <w:rFonts w:ascii="Arial" w:hAnsi="Arial" w:cs="Arial"/>
          <w:noProof/>
          <w:sz w:val="18"/>
          <w:szCs w:val="18"/>
        </w:rPr>
      </w:pPr>
      <w:r w:rsidRPr="00854938">
        <w:rPr>
          <w:rFonts w:ascii="Arial" w:hAnsi="Arial" w:cs="Arial"/>
          <w:noProof/>
          <w:sz w:val="18"/>
          <w:szCs w:val="18"/>
        </w:rPr>
        <w:tab/>
      </w:r>
      <w:r w:rsidRPr="00854938">
        <w:rPr>
          <w:rFonts w:ascii="Arial" w:hAnsi="Arial" w:cs="Arial"/>
          <w:noProof/>
          <w:sz w:val="18"/>
          <w:szCs w:val="18"/>
        </w:rPr>
        <w:tab/>
      </w:r>
      <w:r w:rsidRPr="00854938">
        <w:rPr>
          <w:rFonts w:ascii="Arial" w:hAnsi="Arial" w:cs="Arial"/>
          <w:noProof/>
          <w:sz w:val="18"/>
          <w:szCs w:val="18"/>
        </w:rPr>
        <w:tab/>
      </w:r>
      <w:r w:rsidRPr="00854938">
        <w:rPr>
          <w:rFonts w:ascii="Arial" w:hAnsi="Arial" w:cs="Arial"/>
          <w:noProof/>
          <w:sz w:val="18"/>
          <w:szCs w:val="18"/>
        </w:rPr>
        <w:tab/>
      </w:r>
      <w:r w:rsidRPr="00854938">
        <w:rPr>
          <w:rFonts w:ascii="Arial" w:hAnsi="Arial" w:cs="Arial"/>
          <w:noProof/>
          <w:sz w:val="18"/>
          <w:szCs w:val="18"/>
        </w:rPr>
        <w:tab/>
      </w:r>
      <w:r w:rsidRPr="00854938">
        <w:rPr>
          <w:rFonts w:ascii="Arial" w:hAnsi="Arial" w:cs="Arial"/>
          <w:noProof/>
          <w:sz w:val="18"/>
          <w:szCs w:val="18"/>
        </w:rPr>
        <w:tab/>
      </w:r>
      <w:sdt>
        <w:sdtPr>
          <w:rPr>
            <w:rFonts w:ascii="Arial" w:hAnsi="Arial" w:cs="Arial"/>
            <w:noProof/>
            <w:sz w:val="18"/>
            <w:szCs w:val="18"/>
          </w:rPr>
          <w:id w:val="840127434"/>
          <w:placeholder>
            <w:docPart w:val="DefaultPlaceholder_-1854013440"/>
          </w:placeholder>
          <w:showingPlcHdr/>
          <w:text/>
        </w:sdtPr>
        <w:sdtContent>
          <w:r w:rsidR="0035720D" w:rsidRPr="0035720D">
            <w:rPr>
              <w:rStyle w:val="Zstupntext"/>
              <w:rFonts w:asciiTheme="majorHAnsi" w:eastAsia="Calibri" w:hAnsiTheme="majorHAnsi" w:cstheme="majorHAnsi"/>
              <w:sz w:val="20"/>
              <w:szCs w:val="20"/>
            </w:rPr>
            <w:t>Kliknite alebo ťuknite sem a zadajte text.</w:t>
          </w:r>
        </w:sdtContent>
      </w:sdt>
    </w:p>
    <w:p w14:paraId="758FF71F" w14:textId="7B816075" w:rsidR="00664351" w:rsidRPr="00664351" w:rsidRDefault="00664351" w:rsidP="00664351">
      <w:pPr>
        <w:pStyle w:val="Zkladntext3"/>
        <w:rPr>
          <w:rFonts w:cs="Arial"/>
          <w:noProof/>
          <w:sz w:val="20"/>
        </w:rPr>
      </w:pPr>
      <w:r w:rsidRPr="00664351">
        <w:rPr>
          <w:rFonts w:cs="Arial"/>
          <w:noProof/>
          <w:sz w:val="20"/>
        </w:rPr>
        <w:t xml:space="preserve">Súhlasím s komunikáciou telefonickou – na diaľku   </w:t>
      </w:r>
      <w:r w:rsidRPr="00664351">
        <w:rPr>
          <w:rFonts w:cs="Arial"/>
          <w:noProof/>
          <w:sz w:val="20"/>
        </w:rPr>
        <w:tab/>
        <w:t xml:space="preserve">       </w:t>
      </w:r>
      <w:sdt>
        <w:sdtPr>
          <w:rPr>
            <w:rFonts w:cs="Arial"/>
            <w:noProof/>
            <w:sz w:val="20"/>
          </w:rPr>
          <w:id w:val="2051573020"/>
          <w14:checkbox>
            <w14:checked w14:val="0"/>
            <w14:checkedState w14:val="2612" w14:font="MS Gothic"/>
            <w14:uncheckedState w14:val="2610" w14:font="MS Gothic"/>
          </w14:checkbox>
        </w:sdtPr>
        <w:sdtContent>
          <w:r w:rsidR="00931ECD">
            <w:rPr>
              <w:rFonts w:ascii="MS Gothic" w:eastAsia="MS Gothic" w:hAnsi="MS Gothic" w:cs="Arial" w:hint="eastAsia"/>
              <w:noProof/>
              <w:sz w:val="20"/>
            </w:rPr>
            <w:t>☐</w:t>
          </w:r>
        </w:sdtContent>
      </w:sdt>
      <w:r w:rsidRPr="00664351">
        <w:rPr>
          <w:rFonts w:cs="Arial"/>
          <w:noProof/>
          <w:sz w:val="20"/>
        </w:rPr>
        <w:t xml:space="preserve"> ÁNO (ak áno uveďte tel. kontakt)</w:t>
      </w:r>
      <w:r w:rsidRPr="00664351">
        <w:rPr>
          <w:rFonts w:cs="Arial"/>
          <w:noProof/>
          <w:sz w:val="20"/>
        </w:rPr>
        <w:tab/>
        <w:t xml:space="preserve">           </w:t>
      </w:r>
      <w:sdt>
        <w:sdtPr>
          <w:rPr>
            <w:rFonts w:cs="Arial"/>
            <w:noProof/>
            <w:sz w:val="20"/>
          </w:rPr>
          <w:id w:val="-205722519"/>
          <w14:checkbox>
            <w14:checked w14:val="0"/>
            <w14:checkedState w14:val="2612" w14:font="MS Gothic"/>
            <w14:uncheckedState w14:val="2610" w14:font="MS Gothic"/>
          </w14:checkbox>
        </w:sdtPr>
        <w:sdtContent>
          <w:r w:rsidR="00931ECD">
            <w:rPr>
              <w:rFonts w:ascii="MS Gothic" w:eastAsia="MS Gothic" w:hAnsi="MS Gothic" w:cs="Arial" w:hint="eastAsia"/>
              <w:noProof/>
              <w:sz w:val="20"/>
            </w:rPr>
            <w:t>☐</w:t>
          </w:r>
        </w:sdtContent>
      </w:sdt>
      <w:r w:rsidRPr="00664351">
        <w:rPr>
          <w:rFonts w:cs="Arial"/>
          <w:noProof/>
          <w:sz w:val="20"/>
        </w:rPr>
        <w:t xml:space="preserve">   NIE</w:t>
      </w:r>
    </w:p>
    <w:p w14:paraId="2F085A3F" w14:textId="3E8FCC9C" w:rsidR="00664351" w:rsidRPr="00854938" w:rsidRDefault="003B54D3" w:rsidP="00040430">
      <w:pPr>
        <w:spacing w:after="0" w:line="360" w:lineRule="auto"/>
        <w:ind w:left="709"/>
        <w:rPr>
          <w:rFonts w:ascii="Arial" w:hAnsi="Arial" w:cs="Arial"/>
          <w:bCs/>
          <w:sz w:val="18"/>
          <w:szCs w:val="18"/>
        </w:rPr>
      </w:pPr>
      <w:r w:rsidRPr="00854938">
        <w:rPr>
          <w:rFonts w:ascii="Arial" w:hAnsi="Arial" w:cs="Arial"/>
          <w:bCs/>
          <w:sz w:val="18"/>
          <w:szCs w:val="18"/>
        </w:rPr>
        <w:tab/>
      </w:r>
      <w:r w:rsidRPr="00854938">
        <w:rPr>
          <w:rFonts w:ascii="Arial" w:hAnsi="Arial" w:cs="Arial"/>
          <w:bCs/>
          <w:sz w:val="18"/>
          <w:szCs w:val="18"/>
        </w:rPr>
        <w:tab/>
      </w:r>
      <w:r w:rsidRPr="00854938">
        <w:rPr>
          <w:rFonts w:ascii="Arial" w:hAnsi="Arial" w:cs="Arial"/>
          <w:bCs/>
          <w:sz w:val="18"/>
          <w:szCs w:val="18"/>
        </w:rPr>
        <w:tab/>
      </w:r>
      <w:r w:rsidRPr="00854938">
        <w:rPr>
          <w:rFonts w:ascii="Arial" w:hAnsi="Arial" w:cs="Arial"/>
          <w:bCs/>
          <w:sz w:val="18"/>
          <w:szCs w:val="18"/>
        </w:rPr>
        <w:tab/>
      </w:r>
      <w:r w:rsidRPr="00854938">
        <w:rPr>
          <w:rFonts w:ascii="Arial" w:hAnsi="Arial" w:cs="Arial"/>
          <w:bCs/>
          <w:sz w:val="18"/>
          <w:szCs w:val="18"/>
        </w:rPr>
        <w:tab/>
      </w:r>
      <w:sdt>
        <w:sdtPr>
          <w:rPr>
            <w:rFonts w:ascii="Arial" w:hAnsi="Arial" w:cs="Arial"/>
            <w:bCs/>
            <w:sz w:val="18"/>
            <w:szCs w:val="18"/>
          </w:rPr>
          <w:id w:val="1620191283"/>
          <w:placeholder>
            <w:docPart w:val="DefaultPlaceholder_-1854013440"/>
          </w:placeholder>
          <w:showingPlcHdr/>
          <w:text/>
        </w:sdtPr>
        <w:sdtContent>
          <w:r w:rsidR="0035720D" w:rsidRPr="00931ECD">
            <w:rPr>
              <w:rStyle w:val="Zstupntext"/>
              <w:rFonts w:eastAsia="Calibri"/>
            </w:rPr>
            <w:t>Kliknite alebo ťuknite sem a zadajte text.</w:t>
          </w:r>
        </w:sdtContent>
      </w:sdt>
    </w:p>
    <w:p w14:paraId="6E7AF1A2" w14:textId="77777777" w:rsidR="003B54D3" w:rsidRDefault="003B54D3" w:rsidP="00700041">
      <w:pPr>
        <w:pStyle w:val="Zkladntext3"/>
        <w:spacing w:after="0" w:line="240" w:lineRule="auto"/>
        <w:ind w:right="343"/>
        <w:rPr>
          <w:rFonts w:ascii="Arial" w:hAnsi="Arial" w:cs="Arial"/>
          <w:sz w:val="18"/>
          <w:szCs w:val="18"/>
        </w:rPr>
      </w:pPr>
    </w:p>
    <w:p w14:paraId="7D94D061" w14:textId="77777777" w:rsidR="00700041" w:rsidRPr="006C767B" w:rsidRDefault="00700041" w:rsidP="00700041">
      <w:pPr>
        <w:pStyle w:val="Zkladntext3"/>
        <w:spacing w:after="0" w:line="240" w:lineRule="auto"/>
        <w:ind w:right="343"/>
        <w:rPr>
          <w:rFonts w:ascii="Arial" w:hAnsi="Arial" w:cs="Arial"/>
          <w:sz w:val="18"/>
          <w:szCs w:val="18"/>
        </w:rPr>
      </w:pPr>
      <w:r w:rsidRPr="006C767B">
        <w:rPr>
          <w:rFonts w:ascii="Arial" w:hAnsi="Arial" w:cs="Arial"/>
          <w:sz w:val="18"/>
          <w:szCs w:val="18"/>
        </w:rPr>
        <w:t>Vyplnenú prihlášku /označiť zvolené poistenie/ pošlite bezodkladne na spoločnosť RENOMIA, s.r.o., Panenská 7, 811 03 Bratislava, e-mail</w:t>
      </w:r>
      <w:r>
        <w:rPr>
          <w:rFonts w:ascii="Arial" w:hAnsi="Arial" w:cs="Arial"/>
          <w:sz w:val="18"/>
          <w:szCs w:val="18"/>
        </w:rPr>
        <w:t>:</w:t>
      </w:r>
      <w:r w:rsidRPr="006C767B">
        <w:rPr>
          <w:rFonts w:ascii="Arial" w:hAnsi="Arial" w:cs="Arial"/>
          <w:sz w:val="18"/>
          <w:szCs w:val="18"/>
        </w:rPr>
        <w:t xml:space="preserve"> </w:t>
      </w:r>
      <w:r>
        <w:rPr>
          <w:rFonts w:ascii="Arial" w:hAnsi="Arial" w:cs="Arial"/>
          <w:sz w:val="18"/>
          <w:szCs w:val="18"/>
        </w:rPr>
        <w:t>renata.kuracinova</w:t>
      </w:r>
      <w:r w:rsidRPr="006C767B">
        <w:rPr>
          <w:rFonts w:ascii="Arial" w:hAnsi="Arial" w:cs="Arial"/>
          <w:sz w:val="18"/>
          <w:szCs w:val="18"/>
        </w:rPr>
        <w:t>@renomia.sk</w:t>
      </w:r>
    </w:p>
    <w:p w14:paraId="510B153E" w14:textId="77777777" w:rsidR="00700041" w:rsidRDefault="00700041" w:rsidP="00700041">
      <w:pPr>
        <w:pStyle w:val="ListParagraph1"/>
        <w:spacing w:after="0" w:line="240" w:lineRule="auto"/>
        <w:ind w:left="0" w:right="343"/>
        <w:rPr>
          <w:rFonts w:ascii="Arial" w:hAnsi="Arial" w:cs="Arial"/>
          <w:color w:val="000000"/>
          <w:sz w:val="18"/>
          <w:szCs w:val="18"/>
        </w:rPr>
      </w:pPr>
    </w:p>
    <w:p w14:paraId="313ADD0B" w14:textId="77777777" w:rsidR="00664351" w:rsidRDefault="00664351" w:rsidP="00700041">
      <w:pPr>
        <w:pStyle w:val="ListParagraph1"/>
        <w:spacing w:after="0" w:line="240" w:lineRule="auto"/>
        <w:ind w:left="0" w:right="343"/>
        <w:rPr>
          <w:rFonts w:ascii="Arial" w:hAnsi="Arial" w:cs="Arial"/>
          <w:color w:val="000000"/>
          <w:sz w:val="18"/>
          <w:szCs w:val="18"/>
        </w:rPr>
      </w:pPr>
    </w:p>
    <w:p w14:paraId="3A3EA997" w14:textId="77777777" w:rsidR="00664351" w:rsidRDefault="00664351" w:rsidP="00700041">
      <w:pPr>
        <w:pStyle w:val="ListParagraph1"/>
        <w:spacing w:after="0" w:line="240" w:lineRule="auto"/>
        <w:ind w:left="0" w:right="343"/>
        <w:rPr>
          <w:rFonts w:ascii="Arial" w:hAnsi="Arial" w:cs="Arial"/>
          <w:color w:val="000000"/>
          <w:sz w:val="18"/>
          <w:szCs w:val="18"/>
        </w:rPr>
      </w:pPr>
    </w:p>
    <w:p w14:paraId="10FCE159" w14:textId="77777777" w:rsidR="00664351" w:rsidRDefault="00664351" w:rsidP="00700041">
      <w:pPr>
        <w:pStyle w:val="ListParagraph1"/>
        <w:spacing w:after="0" w:line="240" w:lineRule="auto"/>
        <w:ind w:left="0" w:right="343"/>
        <w:rPr>
          <w:rFonts w:ascii="Arial" w:hAnsi="Arial" w:cs="Arial"/>
          <w:color w:val="000000"/>
          <w:sz w:val="18"/>
          <w:szCs w:val="18"/>
        </w:rPr>
      </w:pPr>
    </w:p>
    <w:p w14:paraId="505DBE7D" w14:textId="77777777" w:rsidR="00664351" w:rsidRDefault="00664351" w:rsidP="00700041">
      <w:pPr>
        <w:pStyle w:val="ListParagraph1"/>
        <w:spacing w:after="0" w:line="240" w:lineRule="auto"/>
        <w:ind w:left="0" w:right="343"/>
        <w:rPr>
          <w:rFonts w:ascii="Arial" w:hAnsi="Arial" w:cs="Arial"/>
          <w:color w:val="000000"/>
          <w:sz w:val="18"/>
          <w:szCs w:val="18"/>
        </w:rPr>
      </w:pPr>
    </w:p>
    <w:p w14:paraId="3761B33A" w14:textId="77777777" w:rsidR="00664351" w:rsidRDefault="00664351" w:rsidP="00700041">
      <w:pPr>
        <w:pStyle w:val="ListParagraph1"/>
        <w:spacing w:after="0" w:line="240" w:lineRule="auto"/>
        <w:ind w:left="0" w:right="343"/>
        <w:rPr>
          <w:rFonts w:ascii="Arial" w:hAnsi="Arial" w:cs="Arial"/>
          <w:color w:val="000000"/>
          <w:sz w:val="18"/>
          <w:szCs w:val="18"/>
        </w:rPr>
      </w:pPr>
    </w:p>
    <w:p w14:paraId="3A258E8A" w14:textId="77777777" w:rsidR="00664351" w:rsidRDefault="00664351" w:rsidP="00700041">
      <w:pPr>
        <w:pStyle w:val="ListParagraph1"/>
        <w:spacing w:after="0" w:line="240" w:lineRule="auto"/>
        <w:ind w:left="0" w:right="343"/>
        <w:rPr>
          <w:rFonts w:ascii="Arial" w:hAnsi="Arial" w:cs="Arial"/>
          <w:color w:val="000000"/>
          <w:sz w:val="18"/>
          <w:szCs w:val="18"/>
        </w:rPr>
      </w:pPr>
    </w:p>
    <w:p w14:paraId="4DDA0F23" w14:textId="77777777" w:rsidR="00664351" w:rsidRDefault="00664351" w:rsidP="00700041">
      <w:pPr>
        <w:pStyle w:val="ListParagraph1"/>
        <w:spacing w:after="0" w:line="240" w:lineRule="auto"/>
        <w:ind w:left="0" w:right="343"/>
        <w:rPr>
          <w:rFonts w:ascii="Arial" w:hAnsi="Arial" w:cs="Arial"/>
          <w:color w:val="000000"/>
          <w:sz w:val="18"/>
          <w:szCs w:val="18"/>
        </w:rPr>
      </w:pPr>
    </w:p>
    <w:p w14:paraId="151A7B50" w14:textId="3868F1EA" w:rsidR="00931ECD" w:rsidRDefault="00700041" w:rsidP="0035720D">
      <w:pPr>
        <w:pStyle w:val="ListParagraph1"/>
        <w:spacing w:after="0" w:line="240" w:lineRule="auto"/>
        <w:ind w:left="0" w:right="343"/>
        <w:rPr>
          <w:rFonts w:ascii="Arial" w:hAnsi="Arial" w:cs="Arial"/>
          <w:color w:val="000000"/>
          <w:sz w:val="18"/>
          <w:szCs w:val="18"/>
        </w:rPr>
      </w:pPr>
      <w:r w:rsidRPr="006C767B">
        <w:rPr>
          <w:rFonts w:ascii="Arial" w:hAnsi="Arial" w:cs="Arial"/>
          <w:color w:val="000000"/>
          <w:sz w:val="18"/>
          <w:szCs w:val="18"/>
        </w:rPr>
        <w:t>V</w:t>
      </w:r>
      <w:r w:rsidR="00931ECD">
        <w:rPr>
          <w:rFonts w:ascii="Arial" w:hAnsi="Arial" w:cs="Arial"/>
          <w:color w:val="000000"/>
          <w:sz w:val="18"/>
          <w:szCs w:val="18"/>
        </w:rPr>
        <w:t xml:space="preserve"> </w:t>
      </w:r>
      <w:sdt>
        <w:sdtPr>
          <w:rPr>
            <w:rFonts w:ascii="Arial" w:hAnsi="Arial" w:cs="Arial"/>
            <w:color w:val="000000"/>
            <w:sz w:val="18"/>
            <w:szCs w:val="18"/>
          </w:rPr>
          <w:id w:val="597295025"/>
          <w:placeholder>
            <w:docPart w:val="DefaultPlaceholder_-1854013440"/>
          </w:placeholder>
          <w:showingPlcHdr/>
          <w:text/>
        </w:sdtPr>
        <w:sdtContent>
          <w:r w:rsidR="00931ECD" w:rsidRPr="001F37D9">
            <w:rPr>
              <w:rStyle w:val="Zstupntext"/>
              <w:rFonts w:eastAsia="Calibri"/>
            </w:rPr>
            <w:t>Kliknite alebo ťuknite sem a zadajte text.</w:t>
          </w:r>
        </w:sdtContent>
      </w:sdt>
      <w:r w:rsidR="00931ECD">
        <w:rPr>
          <w:rFonts w:ascii="Arial" w:hAnsi="Arial" w:cs="Arial"/>
          <w:color w:val="000000"/>
          <w:sz w:val="18"/>
          <w:szCs w:val="18"/>
        </w:rPr>
        <w:t xml:space="preserve"> </w:t>
      </w:r>
      <w:r w:rsidRPr="006C767B">
        <w:rPr>
          <w:rFonts w:ascii="Arial" w:hAnsi="Arial" w:cs="Arial"/>
          <w:color w:val="000000"/>
          <w:sz w:val="18"/>
          <w:szCs w:val="18"/>
        </w:rPr>
        <w:t>dňa</w:t>
      </w:r>
      <w:r w:rsidR="0035720D">
        <w:rPr>
          <w:rFonts w:ascii="Arial" w:hAnsi="Arial" w:cs="Arial"/>
          <w:color w:val="000000"/>
          <w:sz w:val="18"/>
          <w:szCs w:val="18"/>
        </w:rPr>
        <w:t xml:space="preserve">  </w:t>
      </w:r>
      <w:sdt>
        <w:sdtPr>
          <w:rPr>
            <w:rFonts w:ascii="Arial" w:hAnsi="Arial" w:cs="Arial"/>
            <w:color w:val="000000"/>
            <w:sz w:val="18"/>
            <w:szCs w:val="18"/>
          </w:rPr>
          <w:id w:val="-468050788"/>
          <w:placeholder>
            <w:docPart w:val="DefaultPlaceholder_-1854013437"/>
          </w:placeholder>
          <w:showingPlcHdr/>
          <w:date w:fullDate="2022-05-19T00:00:00Z">
            <w:dateFormat w:val="d. M. yyyy"/>
            <w:lid w:val="sk-SK"/>
            <w:storeMappedDataAs w:val="dateTime"/>
            <w:calendar w:val="gregorian"/>
          </w:date>
        </w:sdtPr>
        <w:sdtContent>
          <w:r w:rsidR="00931ECD" w:rsidRPr="001F37D9">
            <w:rPr>
              <w:rStyle w:val="Zstupntext"/>
              <w:rFonts w:eastAsia="Calibri"/>
            </w:rPr>
            <w:t>Kliknite alebo ťuknite a zadajte dátum.</w:t>
          </w:r>
        </w:sdtContent>
      </w:sdt>
      <w:r>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35720D">
        <w:rPr>
          <w:rFonts w:ascii="Arial" w:hAnsi="Arial" w:cs="Arial"/>
          <w:color w:val="000000"/>
          <w:sz w:val="18"/>
          <w:szCs w:val="18"/>
        </w:rPr>
        <w:tab/>
      </w:r>
      <w:r w:rsidR="00931ECD">
        <w:rPr>
          <w:rFonts w:ascii="Arial" w:hAnsi="Arial" w:cs="Arial"/>
          <w:color w:val="000000"/>
          <w:sz w:val="18"/>
          <w:szCs w:val="18"/>
        </w:rPr>
        <w:tab/>
      </w:r>
      <w:r w:rsidR="00931ECD">
        <w:rPr>
          <w:rFonts w:ascii="Arial" w:hAnsi="Arial" w:cs="Arial"/>
          <w:color w:val="000000"/>
          <w:sz w:val="18"/>
          <w:szCs w:val="18"/>
        </w:rPr>
        <w:tab/>
      </w:r>
      <w:r w:rsidR="00931ECD">
        <w:rPr>
          <w:rFonts w:ascii="Arial" w:hAnsi="Arial" w:cs="Arial"/>
          <w:color w:val="000000"/>
          <w:sz w:val="18"/>
          <w:szCs w:val="18"/>
        </w:rPr>
        <w:tab/>
      </w:r>
      <w:r w:rsidR="00931ECD">
        <w:rPr>
          <w:rFonts w:ascii="Arial" w:hAnsi="Arial" w:cs="Arial"/>
          <w:color w:val="000000"/>
          <w:sz w:val="18"/>
          <w:szCs w:val="18"/>
        </w:rPr>
        <w:tab/>
      </w:r>
      <w:r w:rsidR="00931ECD">
        <w:rPr>
          <w:rFonts w:ascii="Arial" w:hAnsi="Arial" w:cs="Arial"/>
          <w:color w:val="000000"/>
          <w:sz w:val="18"/>
          <w:szCs w:val="18"/>
        </w:rPr>
        <w:tab/>
      </w:r>
      <w:r w:rsidR="00931ECD">
        <w:rPr>
          <w:rFonts w:ascii="Arial" w:hAnsi="Arial" w:cs="Arial"/>
          <w:color w:val="000000"/>
          <w:sz w:val="18"/>
          <w:szCs w:val="18"/>
        </w:rPr>
        <w:tab/>
      </w:r>
      <w:r w:rsidR="00931ECD">
        <w:rPr>
          <w:rFonts w:ascii="Arial" w:hAnsi="Arial" w:cs="Arial"/>
          <w:color w:val="000000"/>
          <w:sz w:val="18"/>
          <w:szCs w:val="18"/>
        </w:rPr>
        <w:tab/>
      </w:r>
    </w:p>
    <w:p w14:paraId="7DA19123" w14:textId="3B53B383" w:rsidR="0035720D" w:rsidRPr="006C767B" w:rsidRDefault="0035720D" w:rsidP="00931ECD">
      <w:pPr>
        <w:pStyle w:val="ListParagraph1"/>
        <w:spacing w:after="0" w:line="240" w:lineRule="auto"/>
        <w:ind w:left="4248" w:right="343" w:firstLine="708"/>
        <w:rPr>
          <w:rFonts w:ascii="Arial" w:hAnsi="Arial" w:cs="Arial"/>
          <w:color w:val="000000"/>
          <w:sz w:val="18"/>
          <w:szCs w:val="18"/>
        </w:rPr>
      </w:pPr>
      <w:r>
        <w:rPr>
          <w:rFonts w:ascii="Arial" w:hAnsi="Arial" w:cs="Arial"/>
          <w:color w:val="000000"/>
          <w:sz w:val="18"/>
          <w:szCs w:val="18"/>
        </w:rPr>
        <w:t>.............................................................................</w:t>
      </w:r>
    </w:p>
    <w:p w14:paraId="6D880406" w14:textId="3A49ECBE" w:rsidR="00700041" w:rsidRPr="006C767B" w:rsidRDefault="00700041" w:rsidP="00700041">
      <w:pPr>
        <w:pStyle w:val="ListParagraph1"/>
        <w:spacing w:after="0" w:line="240" w:lineRule="auto"/>
        <w:ind w:left="0" w:right="343"/>
        <w:rPr>
          <w:rFonts w:ascii="Arial" w:hAnsi="Arial" w:cs="Arial"/>
          <w:color w:val="000000"/>
          <w:sz w:val="18"/>
          <w:szCs w:val="18"/>
        </w:rPr>
      </w:pPr>
    </w:p>
    <w:p w14:paraId="160F5152" w14:textId="77777777" w:rsidR="00700041" w:rsidRPr="006C767B" w:rsidRDefault="00700041" w:rsidP="0035720D">
      <w:pPr>
        <w:pStyle w:val="ListParagraph1"/>
        <w:spacing w:after="0" w:line="240" w:lineRule="auto"/>
        <w:ind w:left="4260" w:hanging="12"/>
        <w:jc w:val="center"/>
        <w:rPr>
          <w:rFonts w:ascii="Arial" w:hAnsi="Arial" w:cs="Arial"/>
          <w:color w:val="000000"/>
          <w:sz w:val="18"/>
          <w:szCs w:val="18"/>
        </w:rPr>
      </w:pPr>
      <w:r w:rsidRPr="006C767B">
        <w:rPr>
          <w:rFonts w:ascii="Arial" w:hAnsi="Arial" w:cs="Arial"/>
          <w:color w:val="000000"/>
          <w:sz w:val="18"/>
          <w:szCs w:val="18"/>
        </w:rPr>
        <w:t>Podpis oprávnenej osoby za poisteného/ pečiatka</w:t>
      </w:r>
    </w:p>
    <w:p w14:paraId="64AF6312" w14:textId="77777777" w:rsidR="00794B91" w:rsidRPr="00200CEC" w:rsidRDefault="00794B91" w:rsidP="00D55217">
      <w:pPr>
        <w:spacing w:after="0" w:line="360" w:lineRule="auto"/>
        <w:rPr>
          <w:rFonts w:ascii="Arial" w:hAnsi="Arial" w:cs="Arial"/>
          <w:b/>
          <w:sz w:val="18"/>
          <w:szCs w:val="20"/>
        </w:rPr>
      </w:pPr>
    </w:p>
    <w:p w14:paraId="377890CB" w14:textId="77777777" w:rsidR="00040430" w:rsidRDefault="00040430" w:rsidP="006845FA">
      <w:pPr>
        <w:pStyle w:val="Zkladntext3"/>
        <w:spacing w:after="0" w:line="240" w:lineRule="auto"/>
        <w:ind w:right="343"/>
        <w:rPr>
          <w:rFonts w:ascii="Arial" w:hAnsi="Arial" w:cs="Arial"/>
          <w:sz w:val="18"/>
          <w:szCs w:val="18"/>
        </w:rPr>
      </w:pPr>
    </w:p>
    <w:p w14:paraId="27577AC3" w14:textId="77777777" w:rsidR="00664351" w:rsidRDefault="00664351" w:rsidP="006845FA">
      <w:pPr>
        <w:pStyle w:val="Zkladntext3"/>
        <w:spacing w:after="0" w:line="240" w:lineRule="auto"/>
        <w:ind w:right="343"/>
        <w:rPr>
          <w:rFonts w:ascii="Arial" w:hAnsi="Arial" w:cs="Arial"/>
          <w:sz w:val="18"/>
          <w:szCs w:val="18"/>
        </w:rPr>
      </w:pPr>
    </w:p>
    <w:p w14:paraId="620D5B76" w14:textId="77777777" w:rsidR="00664351" w:rsidRDefault="00664351" w:rsidP="006845FA">
      <w:pPr>
        <w:pStyle w:val="Zkladntext3"/>
        <w:spacing w:after="0" w:line="240" w:lineRule="auto"/>
        <w:ind w:right="343"/>
        <w:rPr>
          <w:rFonts w:ascii="Arial" w:hAnsi="Arial" w:cs="Arial"/>
          <w:sz w:val="18"/>
          <w:szCs w:val="18"/>
        </w:rPr>
      </w:pPr>
    </w:p>
    <w:p w14:paraId="357AA8CA" w14:textId="77777777" w:rsidR="00664351" w:rsidRDefault="00664351" w:rsidP="006845FA">
      <w:pPr>
        <w:pStyle w:val="Zkladntext3"/>
        <w:spacing w:after="0" w:line="240" w:lineRule="auto"/>
        <w:ind w:right="343"/>
        <w:rPr>
          <w:rFonts w:ascii="Arial" w:hAnsi="Arial" w:cs="Arial"/>
          <w:sz w:val="18"/>
          <w:szCs w:val="18"/>
        </w:rPr>
      </w:pPr>
    </w:p>
    <w:p w14:paraId="3DAA2EF1" w14:textId="77777777" w:rsidR="00664351" w:rsidRDefault="00664351" w:rsidP="006845FA">
      <w:pPr>
        <w:pStyle w:val="Zkladntext3"/>
        <w:spacing w:after="0" w:line="240" w:lineRule="auto"/>
        <w:ind w:right="343"/>
        <w:rPr>
          <w:rFonts w:ascii="Arial" w:hAnsi="Arial" w:cs="Arial"/>
          <w:sz w:val="18"/>
          <w:szCs w:val="18"/>
        </w:rPr>
      </w:pPr>
    </w:p>
    <w:p w14:paraId="44D79A0F" w14:textId="77777777" w:rsidR="00664351" w:rsidRDefault="00664351" w:rsidP="006845FA">
      <w:pPr>
        <w:pStyle w:val="Zkladntext3"/>
        <w:spacing w:after="0" w:line="240" w:lineRule="auto"/>
        <w:ind w:right="343"/>
        <w:rPr>
          <w:rFonts w:ascii="Arial" w:hAnsi="Arial" w:cs="Arial"/>
          <w:sz w:val="18"/>
          <w:szCs w:val="18"/>
        </w:rPr>
      </w:pPr>
    </w:p>
    <w:p w14:paraId="1E3E085E" w14:textId="77777777" w:rsidR="00664351" w:rsidRDefault="00664351" w:rsidP="006845FA">
      <w:pPr>
        <w:pStyle w:val="Zkladntext3"/>
        <w:spacing w:after="0" w:line="240" w:lineRule="auto"/>
        <w:ind w:right="343"/>
        <w:rPr>
          <w:rFonts w:ascii="Arial" w:hAnsi="Arial" w:cs="Arial"/>
          <w:sz w:val="18"/>
          <w:szCs w:val="18"/>
        </w:rPr>
      </w:pPr>
    </w:p>
    <w:p w14:paraId="4CD3CC99" w14:textId="77777777" w:rsidR="00664351" w:rsidRDefault="00664351" w:rsidP="006845FA">
      <w:pPr>
        <w:pStyle w:val="Zkladntext3"/>
        <w:spacing w:after="0" w:line="240" w:lineRule="auto"/>
        <w:ind w:right="343"/>
        <w:rPr>
          <w:rFonts w:ascii="Arial" w:hAnsi="Arial" w:cs="Arial"/>
          <w:sz w:val="18"/>
          <w:szCs w:val="18"/>
        </w:rPr>
      </w:pPr>
    </w:p>
    <w:p w14:paraId="745CEA3D" w14:textId="77777777" w:rsidR="00664351" w:rsidRDefault="00664351" w:rsidP="006845FA">
      <w:pPr>
        <w:pStyle w:val="Zkladntext3"/>
        <w:spacing w:after="0" w:line="240" w:lineRule="auto"/>
        <w:ind w:right="343"/>
        <w:rPr>
          <w:rFonts w:ascii="Arial" w:hAnsi="Arial" w:cs="Arial"/>
          <w:sz w:val="18"/>
          <w:szCs w:val="18"/>
        </w:rPr>
      </w:pPr>
    </w:p>
    <w:p w14:paraId="2B930C24" w14:textId="77777777" w:rsidR="00664351" w:rsidRDefault="00664351" w:rsidP="006845FA">
      <w:pPr>
        <w:pStyle w:val="Zkladntext3"/>
        <w:spacing w:after="0" w:line="240" w:lineRule="auto"/>
        <w:ind w:right="343"/>
        <w:rPr>
          <w:rFonts w:ascii="Arial" w:hAnsi="Arial" w:cs="Arial"/>
          <w:sz w:val="18"/>
          <w:szCs w:val="18"/>
        </w:rPr>
      </w:pPr>
    </w:p>
    <w:p w14:paraId="43457CCC" w14:textId="77777777" w:rsidR="00664351" w:rsidRDefault="00664351" w:rsidP="006845FA">
      <w:pPr>
        <w:pStyle w:val="Zkladntext3"/>
        <w:spacing w:after="0" w:line="240" w:lineRule="auto"/>
        <w:ind w:right="343"/>
        <w:rPr>
          <w:rFonts w:ascii="Arial" w:hAnsi="Arial" w:cs="Arial"/>
          <w:sz w:val="18"/>
          <w:szCs w:val="18"/>
        </w:rPr>
      </w:pPr>
    </w:p>
    <w:p w14:paraId="5BD16F08" w14:textId="77777777" w:rsidR="00664351" w:rsidRDefault="00664351" w:rsidP="006845FA">
      <w:pPr>
        <w:pStyle w:val="Zkladntext3"/>
        <w:spacing w:after="0" w:line="240" w:lineRule="auto"/>
        <w:ind w:right="343"/>
        <w:rPr>
          <w:rFonts w:ascii="Arial" w:hAnsi="Arial" w:cs="Arial"/>
          <w:sz w:val="18"/>
          <w:szCs w:val="18"/>
        </w:rPr>
      </w:pPr>
    </w:p>
    <w:p w14:paraId="0C9D6658" w14:textId="77777777" w:rsidR="00664351" w:rsidRDefault="00664351" w:rsidP="006845FA">
      <w:pPr>
        <w:pStyle w:val="Zkladntext3"/>
        <w:spacing w:after="0" w:line="240" w:lineRule="auto"/>
        <w:ind w:right="343"/>
        <w:rPr>
          <w:rFonts w:ascii="Arial" w:hAnsi="Arial" w:cs="Arial"/>
          <w:sz w:val="18"/>
          <w:szCs w:val="18"/>
        </w:rPr>
      </w:pPr>
    </w:p>
    <w:p w14:paraId="0D6BE8AE" w14:textId="77777777" w:rsidR="00664351" w:rsidRDefault="00664351" w:rsidP="006845FA">
      <w:pPr>
        <w:pStyle w:val="Zkladntext3"/>
        <w:spacing w:after="0" w:line="240" w:lineRule="auto"/>
        <w:ind w:right="343"/>
        <w:rPr>
          <w:rFonts w:ascii="Arial" w:hAnsi="Arial" w:cs="Arial"/>
          <w:sz w:val="18"/>
          <w:szCs w:val="18"/>
        </w:rPr>
      </w:pPr>
    </w:p>
    <w:p w14:paraId="7FCA2337" w14:textId="77777777" w:rsidR="00664351" w:rsidRDefault="00664351" w:rsidP="006845FA">
      <w:pPr>
        <w:pStyle w:val="Zkladntext3"/>
        <w:spacing w:after="0" w:line="240" w:lineRule="auto"/>
        <w:ind w:right="343"/>
        <w:rPr>
          <w:rFonts w:ascii="Arial" w:hAnsi="Arial" w:cs="Arial"/>
          <w:sz w:val="18"/>
          <w:szCs w:val="18"/>
        </w:rPr>
      </w:pPr>
    </w:p>
    <w:p w14:paraId="08B5E42E" w14:textId="77777777" w:rsidR="00664351" w:rsidRDefault="00664351" w:rsidP="006845FA">
      <w:pPr>
        <w:pStyle w:val="Zkladntext3"/>
        <w:spacing w:after="0" w:line="240" w:lineRule="auto"/>
        <w:ind w:right="343"/>
        <w:rPr>
          <w:rFonts w:ascii="Arial" w:hAnsi="Arial" w:cs="Arial"/>
          <w:sz w:val="18"/>
          <w:szCs w:val="18"/>
        </w:rPr>
      </w:pPr>
    </w:p>
    <w:p w14:paraId="44FF5B1A" w14:textId="77777777" w:rsidR="00664351" w:rsidRDefault="00664351" w:rsidP="006845FA">
      <w:pPr>
        <w:pStyle w:val="Zkladntext3"/>
        <w:spacing w:after="0" w:line="240" w:lineRule="auto"/>
        <w:ind w:right="343"/>
        <w:rPr>
          <w:rFonts w:ascii="Arial" w:hAnsi="Arial" w:cs="Arial"/>
          <w:sz w:val="18"/>
          <w:szCs w:val="18"/>
        </w:rPr>
      </w:pPr>
    </w:p>
    <w:p w14:paraId="1356DC99" w14:textId="77777777" w:rsidR="00664351" w:rsidRDefault="00664351" w:rsidP="006845FA">
      <w:pPr>
        <w:pStyle w:val="Zkladntext3"/>
        <w:spacing w:after="0" w:line="240" w:lineRule="auto"/>
        <w:ind w:right="343"/>
        <w:rPr>
          <w:rFonts w:ascii="Arial" w:hAnsi="Arial" w:cs="Arial"/>
          <w:sz w:val="18"/>
          <w:szCs w:val="18"/>
        </w:rPr>
      </w:pPr>
    </w:p>
    <w:p w14:paraId="06599F7E" w14:textId="77777777" w:rsidR="00664351" w:rsidRDefault="00664351" w:rsidP="006845FA">
      <w:pPr>
        <w:pStyle w:val="Zkladntext3"/>
        <w:spacing w:after="0" w:line="240" w:lineRule="auto"/>
        <w:ind w:right="343"/>
        <w:rPr>
          <w:rFonts w:ascii="Arial" w:hAnsi="Arial" w:cs="Arial"/>
          <w:sz w:val="18"/>
          <w:szCs w:val="18"/>
        </w:rPr>
      </w:pPr>
    </w:p>
    <w:p w14:paraId="37486A4F" w14:textId="77777777" w:rsidR="00664351" w:rsidRDefault="00664351" w:rsidP="006845FA">
      <w:pPr>
        <w:pStyle w:val="Zkladntext3"/>
        <w:spacing w:after="0" w:line="240" w:lineRule="auto"/>
        <w:ind w:right="343"/>
        <w:rPr>
          <w:rFonts w:ascii="Arial" w:hAnsi="Arial" w:cs="Arial"/>
          <w:sz w:val="18"/>
          <w:szCs w:val="18"/>
        </w:rPr>
      </w:pPr>
    </w:p>
    <w:p w14:paraId="702321C0" w14:textId="77777777" w:rsidR="00664351" w:rsidRDefault="00664351" w:rsidP="006845FA">
      <w:pPr>
        <w:pStyle w:val="Zkladntext3"/>
        <w:spacing w:after="0" w:line="240" w:lineRule="auto"/>
        <w:ind w:right="343"/>
        <w:rPr>
          <w:rFonts w:ascii="Arial" w:hAnsi="Arial" w:cs="Arial"/>
          <w:sz w:val="18"/>
          <w:szCs w:val="18"/>
        </w:rPr>
      </w:pPr>
    </w:p>
    <w:p w14:paraId="0ED2C6C7" w14:textId="77777777" w:rsidR="00664351" w:rsidRDefault="00664351" w:rsidP="006845FA">
      <w:pPr>
        <w:pStyle w:val="Zkladntext3"/>
        <w:spacing w:after="0" w:line="240" w:lineRule="auto"/>
        <w:ind w:right="343"/>
        <w:rPr>
          <w:rFonts w:ascii="Arial" w:hAnsi="Arial" w:cs="Arial"/>
          <w:sz w:val="18"/>
          <w:szCs w:val="18"/>
        </w:rPr>
      </w:pPr>
    </w:p>
    <w:p w14:paraId="472075DE" w14:textId="77777777" w:rsidR="00664351" w:rsidRDefault="00664351" w:rsidP="006845FA">
      <w:pPr>
        <w:pStyle w:val="Zkladntext3"/>
        <w:spacing w:after="0" w:line="240" w:lineRule="auto"/>
        <w:ind w:right="343"/>
        <w:rPr>
          <w:rFonts w:ascii="Arial" w:hAnsi="Arial" w:cs="Arial"/>
          <w:sz w:val="18"/>
          <w:szCs w:val="18"/>
        </w:rPr>
      </w:pPr>
    </w:p>
    <w:p w14:paraId="43569A9E" w14:textId="77777777" w:rsidR="00664351" w:rsidRDefault="00664351" w:rsidP="006845FA">
      <w:pPr>
        <w:pStyle w:val="Zkladntext3"/>
        <w:spacing w:after="0" w:line="240" w:lineRule="auto"/>
        <w:ind w:right="343"/>
        <w:rPr>
          <w:rFonts w:ascii="Arial" w:hAnsi="Arial" w:cs="Arial"/>
          <w:sz w:val="18"/>
          <w:szCs w:val="18"/>
        </w:rPr>
      </w:pPr>
    </w:p>
    <w:p w14:paraId="6C76787C" w14:textId="77777777" w:rsidR="00664351" w:rsidRDefault="00664351" w:rsidP="006845FA">
      <w:pPr>
        <w:pStyle w:val="Zkladntext3"/>
        <w:spacing w:after="0" w:line="240" w:lineRule="auto"/>
        <w:ind w:right="343"/>
        <w:rPr>
          <w:rFonts w:ascii="Arial" w:hAnsi="Arial" w:cs="Arial"/>
          <w:sz w:val="18"/>
          <w:szCs w:val="18"/>
        </w:rPr>
      </w:pPr>
    </w:p>
    <w:p w14:paraId="17F92C21" w14:textId="77777777" w:rsidR="00664351" w:rsidRDefault="00664351" w:rsidP="006845FA">
      <w:pPr>
        <w:pStyle w:val="Zkladntext3"/>
        <w:spacing w:after="0" w:line="240" w:lineRule="auto"/>
        <w:ind w:right="343"/>
        <w:rPr>
          <w:rFonts w:ascii="Arial" w:hAnsi="Arial" w:cs="Arial"/>
          <w:sz w:val="18"/>
          <w:szCs w:val="18"/>
        </w:rPr>
      </w:pPr>
    </w:p>
    <w:p w14:paraId="4D1EA3DC" w14:textId="77777777" w:rsidR="00664351" w:rsidRDefault="00664351" w:rsidP="006845FA">
      <w:pPr>
        <w:pStyle w:val="Zkladntext3"/>
        <w:spacing w:after="0" w:line="240" w:lineRule="auto"/>
        <w:ind w:right="343"/>
        <w:rPr>
          <w:rFonts w:ascii="Arial" w:hAnsi="Arial" w:cs="Arial"/>
          <w:sz w:val="18"/>
          <w:szCs w:val="18"/>
        </w:rPr>
      </w:pPr>
    </w:p>
    <w:p w14:paraId="13AC6AD0" w14:textId="77777777" w:rsidR="00664351" w:rsidRDefault="00664351" w:rsidP="006845FA">
      <w:pPr>
        <w:pStyle w:val="Zkladntext3"/>
        <w:spacing w:after="0" w:line="240" w:lineRule="auto"/>
        <w:ind w:right="343"/>
        <w:rPr>
          <w:rFonts w:ascii="Arial" w:hAnsi="Arial" w:cs="Arial"/>
          <w:sz w:val="18"/>
          <w:szCs w:val="18"/>
        </w:rPr>
      </w:pPr>
    </w:p>
    <w:p w14:paraId="0F7252F9" w14:textId="77777777" w:rsidR="00040430" w:rsidRPr="003754FF" w:rsidRDefault="00700041" w:rsidP="006845FA">
      <w:pPr>
        <w:pStyle w:val="Zkladntext3"/>
        <w:spacing w:after="0" w:line="240" w:lineRule="auto"/>
        <w:ind w:right="343"/>
        <w:rPr>
          <w:rFonts w:ascii="Arial" w:hAnsi="Arial" w:cs="Arial"/>
          <w:b/>
          <w:bCs/>
          <w:sz w:val="24"/>
          <w:szCs w:val="24"/>
        </w:rPr>
      </w:pPr>
      <w:r w:rsidRPr="003754FF">
        <w:rPr>
          <w:rFonts w:ascii="Arial" w:hAnsi="Arial" w:cs="Arial"/>
          <w:b/>
          <w:bCs/>
          <w:sz w:val="24"/>
          <w:szCs w:val="24"/>
        </w:rPr>
        <w:t>Príloha č. 1  Pripoistenie majetkových rizík ateliéru</w:t>
      </w:r>
    </w:p>
    <w:p w14:paraId="2FE5CE89" w14:textId="77777777" w:rsidR="00700041" w:rsidRDefault="00700041" w:rsidP="00040430">
      <w:pPr>
        <w:rPr>
          <w:rFonts w:ascii="Arial" w:hAnsi="Arial" w:cs="Arial"/>
          <w:b/>
          <w:bCs/>
          <w:sz w:val="20"/>
          <w:szCs w:val="20"/>
        </w:rPr>
      </w:pPr>
    </w:p>
    <w:p w14:paraId="1E311A77" w14:textId="77777777" w:rsidR="00040430" w:rsidRDefault="00700041" w:rsidP="00040430">
      <w:pPr>
        <w:rPr>
          <w:rFonts w:ascii="Arial" w:hAnsi="Arial" w:cs="Arial"/>
          <w:b/>
          <w:bCs/>
          <w:sz w:val="20"/>
          <w:szCs w:val="20"/>
          <w:lang w:eastAsia="sk-SK"/>
        </w:rPr>
      </w:pPr>
      <w:r>
        <w:rPr>
          <w:rFonts w:ascii="Arial" w:hAnsi="Arial" w:cs="Arial"/>
          <w:b/>
          <w:bCs/>
          <w:sz w:val="20"/>
          <w:szCs w:val="20"/>
        </w:rPr>
        <w:t>P</w:t>
      </w:r>
      <w:r w:rsidR="00040430">
        <w:rPr>
          <w:rFonts w:ascii="Arial" w:hAnsi="Arial" w:cs="Arial"/>
          <w:b/>
          <w:bCs/>
          <w:sz w:val="20"/>
          <w:szCs w:val="20"/>
        </w:rPr>
        <w:t xml:space="preserve">ripoistenie majetku – ateliéru (voliteľné za doplatok poistného) </w:t>
      </w:r>
      <w:r w:rsidR="00040430">
        <w:rPr>
          <w:rFonts w:ascii="Arial" w:hAnsi="Arial" w:cs="Arial"/>
          <w:b/>
          <w:bCs/>
          <w:sz w:val="20"/>
          <w:szCs w:val="20"/>
          <w:highlight w:val="yellow"/>
        </w:rPr>
        <w:t>Variant I.</w:t>
      </w:r>
      <w:r w:rsidR="00040430">
        <w:rPr>
          <w:rFonts w:ascii="Arial" w:hAnsi="Arial" w:cs="Arial"/>
          <w:b/>
          <w:bCs/>
          <w:sz w:val="20"/>
          <w:szCs w:val="20"/>
        </w:rPr>
        <w:t xml:space="preserve"> </w:t>
      </w:r>
    </w:p>
    <w:tbl>
      <w:tblPr>
        <w:tblW w:w="9734" w:type="dxa"/>
        <w:tblInd w:w="2" w:type="dxa"/>
        <w:tblCellMar>
          <w:left w:w="0" w:type="dxa"/>
          <w:right w:w="0" w:type="dxa"/>
        </w:tblCellMar>
        <w:tblLook w:val="04A0" w:firstRow="1" w:lastRow="0" w:firstColumn="1" w:lastColumn="0" w:noHBand="0" w:noVBand="1"/>
      </w:tblPr>
      <w:tblGrid>
        <w:gridCol w:w="2160"/>
        <w:gridCol w:w="4691"/>
        <w:gridCol w:w="1722"/>
        <w:gridCol w:w="1519"/>
      </w:tblGrid>
      <w:tr w:rsidR="003754FF" w14:paraId="62FB3684" w14:textId="77777777" w:rsidTr="003754FF">
        <w:trPr>
          <w:trHeight w:val="252"/>
        </w:trPr>
        <w:tc>
          <w:tcPr>
            <w:tcW w:w="6851" w:type="dxa"/>
            <w:gridSpan w:val="2"/>
            <w:tcBorders>
              <w:top w:val="single" w:sz="8" w:space="0" w:color="auto"/>
              <w:left w:val="single" w:sz="8" w:space="0" w:color="auto"/>
              <w:bottom w:val="single" w:sz="8" w:space="0" w:color="auto"/>
              <w:right w:val="nil"/>
            </w:tcBorders>
            <w:shd w:val="clear" w:color="auto" w:fill="283164"/>
            <w:tcMar>
              <w:top w:w="0" w:type="dxa"/>
              <w:left w:w="70" w:type="dxa"/>
              <w:bottom w:w="0" w:type="dxa"/>
              <w:right w:w="70" w:type="dxa"/>
            </w:tcMar>
            <w:vAlign w:val="center"/>
            <w:hideMark/>
          </w:tcPr>
          <w:p w14:paraId="5CD0FFA6" w14:textId="77777777" w:rsidR="00040430" w:rsidRDefault="00040430" w:rsidP="003754FF">
            <w:pPr>
              <w:spacing w:line="240" w:lineRule="auto"/>
              <w:jc w:val="center"/>
              <w:rPr>
                <w:rFonts w:ascii="Arial" w:hAnsi="Arial" w:cs="Arial"/>
                <w:b/>
                <w:bCs/>
                <w:color w:val="FFFFFF"/>
                <w:sz w:val="18"/>
                <w:szCs w:val="18"/>
              </w:rPr>
            </w:pPr>
            <w:r>
              <w:rPr>
                <w:rFonts w:ascii="Arial" w:hAnsi="Arial" w:cs="Arial"/>
                <w:b/>
                <w:bCs/>
                <w:color w:val="FFFFFF"/>
                <w:sz w:val="18"/>
                <w:szCs w:val="18"/>
              </w:rPr>
              <w:t>Predmety poistenia</w:t>
            </w:r>
          </w:p>
        </w:tc>
        <w:tc>
          <w:tcPr>
            <w:tcW w:w="1722" w:type="dxa"/>
            <w:vMerge w:val="restart"/>
            <w:tcBorders>
              <w:top w:val="single" w:sz="8" w:space="0" w:color="auto"/>
              <w:left w:val="nil"/>
              <w:bottom w:val="single" w:sz="8" w:space="0" w:color="000000"/>
              <w:right w:val="nil"/>
            </w:tcBorders>
            <w:shd w:val="clear" w:color="auto" w:fill="283164"/>
            <w:tcMar>
              <w:top w:w="0" w:type="dxa"/>
              <w:left w:w="70" w:type="dxa"/>
              <w:bottom w:w="0" w:type="dxa"/>
              <w:right w:w="70" w:type="dxa"/>
            </w:tcMar>
            <w:vAlign w:val="center"/>
            <w:hideMark/>
          </w:tcPr>
          <w:p w14:paraId="58EC7AE4" w14:textId="77777777" w:rsidR="00040430" w:rsidRDefault="00040430" w:rsidP="003754FF">
            <w:pPr>
              <w:spacing w:line="240" w:lineRule="auto"/>
              <w:jc w:val="center"/>
              <w:rPr>
                <w:rFonts w:ascii="Arial" w:hAnsi="Arial" w:cs="Arial"/>
                <w:b/>
                <w:bCs/>
                <w:color w:val="FFFFFF"/>
                <w:sz w:val="18"/>
                <w:szCs w:val="18"/>
              </w:rPr>
            </w:pPr>
            <w:r>
              <w:rPr>
                <w:rFonts w:ascii="Arial" w:hAnsi="Arial" w:cs="Arial"/>
                <w:b/>
                <w:bCs/>
                <w:color w:val="FFFFFF"/>
                <w:sz w:val="18"/>
                <w:szCs w:val="18"/>
              </w:rPr>
              <w:t xml:space="preserve">Poistná suma    </w:t>
            </w:r>
          </w:p>
        </w:tc>
        <w:tc>
          <w:tcPr>
            <w:tcW w:w="1161" w:type="dxa"/>
            <w:vMerge w:val="restart"/>
            <w:tcBorders>
              <w:top w:val="single" w:sz="8" w:space="0" w:color="auto"/>
              <w:left w:val="nil"/>
              <w:bottom w:val="single" w:sz="8" w:space="0" w:color="000000"/>
              <w:right w:val="single" w:sz="8" w:space="0" w:color="auto"/>
            </w:tcBorders>
            <w:shd w:val="clear" w:color="auto" w:fill="283164"/>
            <w:tcMar>
              <w:top w:w="0" w:type="dxa"/>
              <w:left w:w="70" w:type="dxa"/>
              <w:bottom w:w="0" w:type="dxa"/>
              <w:right w:w="70" w:type="dxa"/>
            </w:tcMar>
            <w:vAlign w:val="center"/>
            <w:hideMark/>
          </w:tcPr>
          <w:p w14:paraId="033352C6" w14:textId="77777777" w:rsidR="00040430" w:rsidRDefault="00040430" w:rsidP="003754FF">
            <w:pPr>
              <w:spacing w:line="240" w:lineRule="auto"/>
              <w:jc w:val="center"/>
              <w:rPr>
                <w:rFonts w:ascii="Arial" w:hAnsi="Arial" w:cs="Arial"/>
                <w:b/>
                <w:bCs/>
                <w:color w:val="FFFFFF"/>
                <w:sz w:val="18"/>
                <w:szCs w:val="18"/>
              </w:rPr>
            </w:pPr>
            <w:r>
              <w:rPr>
                <w:rFonts w:ascii="Arial" w:hAnsi="Arial" w:cs="Arial"/>
                <w:b/>
                <w:bCs/>
                <w:color w:val="FFFFFF"/>
                <w:sz w:val="18"/>
                <w:szCs w:val="18"/>
              </w:rPr>
              <w:t>Spoluúčasť</w:t>
            </w:r>
          </w:p>
        </w:tc>
      </w:tr>
      <w:tr w:rsidR="003754FF" w14:paraId="71659529" w14:textId="77777777" w:rsidTr="003754FF">
        <w:trPr>
          <w:trHeight w:val="327"/>
        </w:trPr>
        <w:tc>
          <w:tcPr>
            <w:tcW w:w="2160" w:type="dxa"/>
            <w:tcBorders>
              <w:top w:val="nil"/>
              <w:left w:val="single" w:sz="8" w:space="0" w:color="auto"/>
              <w:bottom w:val="nil"/>
              <w:right w:val="single" w:sz="8" w:space="0" w:color="auto"/>
            </w:tcBorders>
            <w:shd w:val="clear" w:color="auto" w:fill="009FE3"/>
            <w:noWrap/>
            <w:tcMar>
              <w:top w:w="0" w:type="dxa"/>
              <w:left w:w="70" w:type="dxa"/>
              <w:bottom w:w="0" w:type="dxa"/>
              <w:right w:w="70" w:type="dxa"/>
            </w:tcMar>
            <w:vAlign w:val="bottom"/>
            <w:hideMark/>
          </w:tcPr>
          <w:p w14:paraId="5A6755D2" w14:textId="77777777" w:rsidR="00040430" w:rsidRDefault="00040430" w:rsidP="003754FF">
            <w:pPr>
              <w:spacing w:line="240" w:lineRule="auto"/>
              <w:jc w:val="center"/>
              <w:rPr>
                <w:rFonts w:ascii="Arial Narrow" w:hAnsi="Arial Narrow" w:cs="Calibri"/>
                <w:b/>
                <w:bCs/>
                <w:i/>
                <w:iCs/>
                <w:color w:val="FFFFFF"/>
              </w:rPr>
            </w:pPr>
            <w:r>
              <w:rPr>
                <w:rFonts w:ascii="Arial Narrow" w:hAnsi="Arial Narrow"/>
                <w:b/>
                <w:bCs/>
                <w:i/>
                <w:iCs/>
                <w:color w:val="FFFFFF"/>
              </w:rPr>
              <w:t>Poistené riziko</w:t>
            </w:r>
          </w:p>
        </w:tc>
        <w:tc>
          <w:tcPr>
            <w:tcW w:w="4691" w:type="dxa"/>
            <w:tcBorders>
              <w:top w:val="nil"/>
              <w:left w:val="nil"/>
              <w:bottom w:val="nil"/>
              <w:right w:val="single" w:sz="8" w:space="0" w:color="auto"/>
            </w:tcBorders>
            <w:shd w:val="clear" w:color="auto" w:fill="009FE3"/>
            <w:noWrap/>
            <w:tcMar>
              <w:top w:w="0" w:type="dxa"/>
              <w:left w:w="70" w:type="dxa"/>
              <w:bottom w:w="0" w:type="dxa"/>
              <w:right w:w="70" w:type="dxa"/>
            </w:tcMar>
            <w:vAlign w:val="bottom"/>
            <w:hideMark/>
          </w:tcPr>
          <w:p w14:paraId="49545166" w14:textId="77777777" w:rsidR="00040430" w:rsidRDefault="00040430" w:rsidP="003754FF">
            <w:pPr>
              <w:spacing w:line="240" w:lineRule="auto"/>
              <w:jc w:val="center"/>
              <w:rPr>
                <w:rFonts w:ascii="Arial Narrow" w:hAnsi="Arial Narrow"/>
                <w:b/>
                <w:bCs/>
                <w:i/>
                <w:iCs/>
                <w:color w:val="FFFFFF"/>
              </w:rPr>
            </w:pPr>
            <w:r>
              <w:rPr>
                <w:rFonts w:ascii="Arial Narrow" w:hAnsi="Arial Narrow"/>
                <w:b/>
                <w:bCs/>
                <w:i/>
                <w:iCs/>
                <w:color w:val="FFFFFF"/>
              </w:rPr>
              <w:t>Predmet poistenia</w:t>
            </w:r>
          </w:p>
        </w:tc>
        <w:tc>
          <w:tcPr>
            <w:tcW w:w="1722" w:type="dxa"/>
            <w:vMerge/>
            <w:tcBorders>
              <w:top w:val="single" w:sz="8" w:space="0" w:color="auto"/>
              <w:left w:val="nil"/>
              <w:bottom w:val="single" w:sz="8" w:space="0" w:color="000000"/>
              <w:right w:val="nil"/>
            </w:tcBorders>
            <w:vAlign w:val="center"/>
            <w:hideMark/>
          </w:tcPr>
          <w:p w14:paraId="42C3966A" w14:textId="77777777" w:rsidR="00040430" w:rsidRPr="00040430" w:rsidRDefault="00040430" w:rsidP="003754FF">
            <w:pPr>
              <w:spacing w:line="240" w:lineRule="auto"/>
              <w:rPr>
                <w:rFonts w:ascii="Arial" w:eastAsia="Calibri" w:hAnsi="Arial" w:cs="Arial"/>
                <w:b/>
                <w:bCs/>
                <w:color w:val="FFFFFF"/>
                <w:sz w:val="18"/>
                <w:szCs w:val="18"/>
              </w:rPr>
            </w:pPr>
          </w:p>
        </w:tc>
        <w:tc>
          <w:tcPr>
            <w:tcW w:w="1161" w:type="dxa"/>
            <w:vMerge/>
            <w:tcBorders>
              <w:top w:val="single" w:sz="8" w:space="0" w:color="auto"/>
              <w:left w:val="nil"/>
              <w:bottom w:val="single" w:sz="8" w:space="0" w:color="000000"/>
              <w:right w:val="single" w:sz="8" w:space="0" w:color="auto"/>
            </w:tcBorders>
            <w:vAlign w:val="center"/>
            <w:hideMark/>
          </w:tcPr>
          <w:p w14:paraId="646E2A9C" w14:textId="77777777" w:rsidR="00040430" w:rsidRPr="00040430" w:rsidRDefault="00040430" w:rsidP="003754FF">
            <w:pPr>
              <w:spacing w:line="240" w:lineRule="auto"/>
              <w:rPr>
                <w:rFonts w:ascii="Arial" w:eastAsia="Calibri" w:hAnsi="Arial" w:cs="Arial"/>
                <w:b/>
                <w:bCs/>
                <w:color w:val="FFFFFF"/>
                <w:sz w:val="18"/>
                <w:szCs w:val="18"/>
              </w:rPr>
            </w:pPr>
          </w:p>
        </w:tc>
      </w:tr>
      <w:tr w:rsidR="003754FF" w14:paraId="52887A72" w14:textId="77777777" w:rsidTr="003754FF">
        <w:trPr>
          <w:trHeight w:val="252"/>
        </w:trPr>
        <w:tc>
          <w:tcPr>
            <w:tcW w:w="2160" w:type="dxa"/>
            <w:vMerge w:val="restart"/>
            <w:tcBorders>
              <w:top w:val="nil"/>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14:paraId="611834B6" w14:textId="77777777" w:rsidR="00040430" w:rsidRDefault="00040430" w:rsidP="003754FF">
            <w:pPr>
              <w:spacing w:line="240" w:lineRule="auto"/>
              <w:jc w:val="center"/>
              <w:rPr>
                <w:rFonts w:ascii="Arial Narrow" w:hAnsi="Arial Narrow"/>
                <w:b/>
                <w:bCs/>
                <w:color w:val="000000"/>
              </w:rPr>
            </w:pPr>
            <w:r>
              <w:rPr>
                <w:rFonts w:ascii="Arial Narrow" w:hAnsi="Arial Narrow"/>
                <w:b/>
                <w:bCs/>
                <w:color w:val="000000"/>
              </w:rPr>
              <w:t>Poistenie majetku ALLRISKS</w:t>
            </w:r>
          </w:p>
        </w:tc>
        <w:tc>
          <w:tcPr>
            <w:tcW w:w="4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AB1CD4" w14:textId="77777777" w:rsidR="00040430" w:rsidRDefault="00040430" w:rsidP="003754FF">
            <w:pPr>
              <w:spacing w:line="240" w:lineRule="auto"/>
              <w:rPr>
                <w:rFonts w:ascii="Arial Narrow" w:hAnsi="Arial Narrow"/>
                <w:sz w:val="20"/>
                <w:szCs w:val="20"/>
              </w:rPr>
            </w:pPr>
            <w:r>
              <w:rPr>
                <w:rFonts w:ascii="Arial Narrow" w:hAnsi="Arial Narrow"/>
                <w:sz w:val="20"/>
                <w:szCs w:val="20"/>
              </w:rPr>
              <w:t xml:space="preserve">Hnuteľný majetok / technické vybavenie ambulancie, elektronika  </w:t>
            </w:r>
          </w:p>
        </w:tc>
        <w:tc>
          <w:tcPr>
            <w:tcW w:w="1722" w:type="dxa"/>
            <w:tcBorders>
              <w:top w:val="single" w:sz="8" w:space="0" w:color="000000"/>
              <w:left w:val="nil"/>
              <w:bottom w:val="nil"/>
              <w:right w:val="single" w:sz="8" w:space="0" w:color="auto"/>
            </w:tcBorders>
            <w:tcMar>
              <w:top w:w="0" w:type="dxa"/>
              <w:left w:w="70" w:type="dxa"/>
              <w:bottom w:w="0" w:type="dxa"/>
              <w:right w:w="70" w:type="dxa"/>
            </w:tcMar>
            <w:vAlign w:val="center"/>
            <w:hideMark/>
          </w:tcPr>
          <w:p w14:paraId="577DF4BD"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15 000,00 €</w:t>
            </w:r>
          </w:p>
        </w:tc>
        <w:tc>
          <w:tcPr>
            <w:tcW w:w="1161" w:type="dxa"/>
            <w:vMerge w:val="restart"/>
            <w:tcBorders>
              <w:top w:val="single" w:sz="8" w:space="0" w:color="000000"/>
              <w:left w:val="nil"/>
              <w:bottom w:val="single" w:sz="8" w:space="0" w:color="000000"/>
              <w:right w:val="single" w:sz="8" w:space="0" w:color="auto"/>
            </w:tcBorders>
            <w:noWrap/>
            <w:tcMar>
              <w:top w:w="0" w:type="dxa"/>
              <w:left w:w="70" w:type="dxa"/>
              <w:bottom w:w="0" w:type="dxa"/>
              <w:right w:w="70" w:type="dxa"/>
            </w:tcMar>
            <w:vAlign w:val="center"/>
            <w:hideMark/>
          </w:tcPr>
          <w:p w14:paraId="1622DD17" w14:textId="77777777" w:rsidR="00040430" w:rsidRDefault="00040430" w:rsidP="003754FF">
            <w:pPr>
              <w:spacing w:line="240" w:lineRule="auto"/>
              <w:jc w:val="center"/>
              <w:rPr>
                <w:rFonts w:ascii="Arial" w:hAnsi="Arial" w:cs="Arial"/>
                <w:color w:val="000000"/>
                <w:sz w:val="16"/>
                <w:szCs w:val="16"/>
              </w:rPr>
            </w:pPr>
            <w:r>
              <w:rPr>
                <w:rFonts w:ascii="Arial" w:hAnsi="Arial" w:cs="Arial"/>
                <w:color w:val="000000"/>
                <w:sz w:val="16"/>
                <w:szCs w:val="16"/>
              </w:rPr>
              <w:t>100,00 €</w:t>
            </w:r>
          </w:p>
        </w:tc>
      </w:tr>
      <w:tr w:rsidR="003754FF" w14:paraId="36C25E91" w14:textId="77777777" w:rsidTr="003754FF">
        <w:trPr>
          <w:trHeight w:val="252"/>
        </w:trPr>
        <w:tc>
          <w:tcPr>
            <w:tcW w:w="0" w:type="auto"/>
            <w:vMerge/>
            <w:tcBorders>
              <w:top w:val="nil"/>
              <w:left w:val="single" w:sz="8" w:space="0" w:color="auto"/>
              <w:bottom w:val="single" w:sz="8" w:space="0" w:color="000000"/>
              <w:right w:val="single" w:sz="8" w:space="0" w:color="000000"/>
            </w:tcBorders>
            <w:vAlign w:val="center"/>
            <w:hideMark/>
          </w:tcPr>
          <w:p w14:paraId="58CE3F01" w14:textId="77777777" w:rsidR="00040430" w:rsidRPr="00040430" w:rsidRDefault="00040430" w:rsidP="003754FF">
            <w:pPr>
              <w:spacing w:line="240" w:lineRule="auto"/>
              <w:rPr>
                <w:rFonts w:ascii="Arial Narrow" w:eastAsia="Calibri" w:hAnsi="Arial Narrow" w:cs="Calibri"/>
                <w:b/>
                <w:bCs/>
                <w:color w:val="000000"/>
              </w:rPr>
            </w:pPr>
          </w:p>
        </w:tc>
        <w:tc>
          <w:tcPr>
            <w:tcW w:w="46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53F029"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 xml:space="preserve">Hnuteľný majetok / zariadenia ambulancie </w:t>
            </w:r>
          </w:p>
        </w:tc>
        <w:tc>
          <w:tcPr>
            <w:tcW w:w="1722" w:type="dxa"/>
            <w:tcBorders>
              <w:top w:val="single" w:sz="8" w:space="0" w:color="auto"/>
              <w:left w:val="nil"/>
              <w:bottom w:val="nil"/>
              <w:right w:val="single" w:sz="8" w:space="0" w:color="auto"/>
            </w:tcBorders>
            <w:tcMar>
              <w:top w:w="0" w:type="dxa"/>
              <w:left w:w="70" w:type="dxa"/>
              <w:bottom w:w="0" w:type="dxa"/>
              <w:right w:w="70" w:type="dxa"/>
            </w:tcMar>
            <w:vAlign w:val="center"/>
            <w:hideMark/>
          </w:tcPr>
          <w:p w14:paraId="5E315D30"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5 000,00 €</w:t>
            </w:r>
          </w:p>
        </w:tc>
        <w:tc>
          <w:tcPr>
            <w:tcW w:w="1161" w:type="dxa"/>
            <w:vMerge/>
            <w:tcBorders>
              <w:top w:val="nil"/>
              <w:left w:val="nil"/>
              <w:bottom w:val="single" w:sz="8" w:space="0" w:color="000000"/>
              <w:right w:val="single" w:sz="8" w:space="0" w:color="auto"/>
            </w:tcBorders>
            <w:vAlign w:val="center"/>
            <w:hideMark/>
          </w:tcPr>
          <w:p w14:paraId="26D0E3DD" w14:textId="77777777" w:rsidR="00040430" w:rsidRPr="00040430" w:rsidRDefault="00040430" w:rsidP="003754FF">
            <w:pPr>
              <w:spacing w:line="240" w:lineRule="auto"/>
              <w:rPr>
                <w:rFonts w:ascii="Arial" w:eastAsia="Calibri" w:hAnsi="Arial" w:cs="Arial"/>
                <w:color w:val="000000"/>
                <w:sz w:val="16"/>
                <w:szCs w:val="16"/>
              </w:rPr>
            </w:pPr>
          </w:p>
        </w:tc>
      </w:tr>
      <w:tr w:rsidR="003754FF" w14:paraId="0070934F" w14:textId="77777777" w:rsidTr="003754FF">
        <w:trPr>
          <w:trHeight w:val="252"/>
        </w:trPr>
        <w:tc>
          <w:tcPr>
            <w:tcW w:w="0" w:type="auto"/>
            <w:vMerge/>
            <w:tcBorders>
              <w:top w:val="nil"/>
              <w:left w:val="single" w:sz="8" w:space="0" w:color="auto"/>
              <w:bottom w:val="single" w:sz="8" w:space="0" w:color="000000"/>
              <w:right w:val="single" w:sz="8" w:space="0" w:color="000000"/>
            </w:tcBorders>
            <w:vAlign w:val="center"/>
            <w:hideMark/>
          </w:tcPr>
          <w:p w14:paraId="59B2ACE0" w14:textId="77777777" w:rsidR="00040430" w:rsidRPr="00040430" w:rsidRDefault="00040430" w:rsidP="003754FF">
            <w:pPr>
              <w:spacing w:line="240" w:lineRule="auto"/>
              <w:rPr>
                <w:rFonts w:ascii="Arial Narrow" w:eastAsia="Calibri" w:hAnsi="Arial Narrow" w:cs="Calibri"/>
                <w:b/>
                <w:bCs/>
                <w:color w:val="000000"/>
              </w:rPr>
            </w:pPr>
          </w:p>
        </w:tc>
        <w:tc>
          <w:tcPr>
            <w:tcW w:w="4691" w:type="dxa"/>
            <w:tcBorders>
              <w:top w:val="nil"/>
              <w:left w:val="nil"/>
              <w:bottom w:val="single" w:sz="8" w:space="0" w:color="auto"/>
              <w:right w:val="nil"/>
            </w:tcBorders>
            <w:tcMar>
              <w:top w:w="0" w:type="dxa"/>
              <w:left w:w="70" w:type="dxa"/>
              <w:bottom w:w="0" w:type="dxa"/>
              <w:right w:w="70" w:type="dxa"/>
            </w:tcMar>
            <w:vAlign w:val="center"/>
            <w:hideMark/>
          </w:tcPr>
          <w:p w14:paraId="369F032A"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Odcudzenie / vandalizmus - limit plnenia</w:t>
            </w:r>
          </w:p>
        </w:tc>
        <w:tc>
          <w:tcPr>
            <w:tcW w:w="17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D492A6B"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3 000,00 €</w:t>
            </w:r>
          </w:p>
        </w:tc>
        <w:tc>
          <w:tcPr>
            <w:tcW w:w="1161" w:type="dxa"/>
            <w:vMerge/>
            <w:tcBorders>
              <w:top w:val="nil"/>
              <w:left w:val="nil"/>
              <w:bottom w:val="single" w:sz="8" w:space="0" w:color="000000"/>
              <w:right w:val="single" w:sz="8" w:space="0" w:color="auto"/>
            </w:tcBorders>
            <w:vAlign w:val="center"/>
            <w:hideMark/>
          </w:tcPr>
          <w:p w14:paraId="4AECFB46" w14:textId="77777777" w:rsidR="00040430" w:rsidRPr="00040430" w:rsidRDefault="00040430" w:rsidP="003754FF">
            <w:pPr>
              <w:spacing w:line="240" w:lineRule="auto"/>
              <w:rPr>
                <w:rFonts w:ascii="Arial" w:eastAsia="Calibri" w:hAnsi="Arial" w:cs="Arial"/>
                <w:color w:val="000000"/>
                <w:sz w:val="16"/>
                <w:szCs w:val="16"/>
              </w:rPr>
            </w:pPr>
          </w:p>
        </w:tc>
      </w:tr>
      <w:tr w:rsidR="003754FF" w14:paraId="2A2C85A9" w14:textId="77777777" w:rsidTr="003754FF">
        <w:trPr>
          <w:trHeight w:val="252"/>
        </w:trPr>
        <w:tc>
          <w:tcPr>
            <w:tcW w:w="0" w:type="auto"/>
            <w:vMerge/>
            <w:tcBorders>
              <w:top w:val="nil"/>
              <w:left w:val="single" w:sz="8" w:space="0" w:color="auto"/>
              <w:bottom w:val="single" w:sz="8" w:space="0" w:color="000000"/>
              <w:right w:val="single" w:sz="8" w:space="0" w:color="000000"/>
            </w:tcBorders>
            <w:vAlign w:val="center"/>
            <w:hideMark/>
          </w:tcPr>
          <w:p w14:paraId="79D0003B" w14:textId="77777777" w:rsidR="00040430" w:rsidRPr="00040430" w:rsidRDefault="00040430" w:rsidP="003754FF">
            <w:pPr>
              <w:spacing w:line="240" w:lineRule="auto"/>
              <w:rPr>
                <w:rFonts w:ascii="Arial Narrow" w:eastAsia="Calibri" w:hAnsi="Arial Narrow" w:cs="Calibri"/>
                <w:b/>
                <w:bCs/>
                <w:color w:val="000000"/>
              </w:rPr>
            </w:pPr>
          </w:p>
        </w:tc>
        <w:tc>
          <w:tcPr>
            <w:tcW w:w="469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BA5E307"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Poistenie skla  a sklenených výplní - limit plnenia</w:t>
            </w:r>
          </w:p>
        </w:tc>
        <w:tc>
          <w:tcPr>
            <w:tcW w:w="17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0351D7"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2 000,00 €</w:t>
            </w:r>
          </w:p>
        </w:tc>
        <w:tc>
          <w:tcPr>
            <w:tcW w:w="1161" w:type="dxa"/>
            <w:vMerge/>
            <w:tcBorders>
              <w:top w:val="nil"/>
              <w:left w:val="nil"/>
              <w:bottom w:val="single" w:sz="8" w:space="0" w:color="000000"/>
              <w:right w:val="single" w:sz="8" w:space="0" w:color="auto"/>
            </w:tcBorders>
            <w:vAlign w:val="center"/>
            <w:hideMark/>
          </w:tcPr>
          <w:p w14:paraId="28679E31" w14:textId="77777777" w:rsidR="00040430" w:rsidRPr="00040430" w:rsidRDefault="00040430" w:rsidP="003754FF">
            <w:pPr>
              <w:spacing w:line="240" w:lineRule="auto"/>
              <w:rPr>
                <w:rFonts w:ascii="Arial" w:eastAsia="Calibri" w:hAnsi="Arial" w:cs="Arial"/>
                <w:color w:val="000000"/>
                <w:sz w:val="16"/>
                <w:szCs w:val="16"/>
              </w:rPr>
            </w:pPr>
          </w:p>
        </w:tc>
      </w:tr>
      <w:tr w:rsidR="003754FF" w14:paraId="7D9A0E49" w14:textId="77777777" w:rsidTr="003754FF">
        <w:trPr>
          <w:trHeight w:val="252"/>
        </w:trPr>
        <w:tc>
          <w:tcPr>
            <w:tcW w:w="0" w:type="auto"/>
            <w:vMerge/>
            <w:tcBorders>
              <w:top w:val="nil"/>
              <w:left w:val="single" w:sz="8" w:space="0" w:color="auto"/>
              <w:bottom w:val="single" w:sz="8" w:space="0" w:color="000000"/>
              <w:right w:val="single" w:sz="8" w:space="0" w:color="000000"/>
            </w:tcBorders>
            <w:vAlign w:val="center"/>
            <w:hideMark/>
          </w:tcPr>
          <w:p w14:paraId="09105F4B" w14:textId="77777777" w:rsidR="00040430" w:rsidRPr="00040430" w:rsidRDefault="00040430" w:rsidP="003754FF">
            <w:pPr>
              <w:spacing w:line="240" w:lineRule="auto"/>
              <w:rPr>
                <w:rFonts w:ascii="Arial Narrow" w:eastAsia="Calibri" w:hAnsi="Arial Narrow" w:cs="Calibri"/>
                <w:b/>
                <w:bCs/>
                <w:color w:val="000000"/>
              </w:rPr>
            </w:pPr>
          </w:p>
        </w:tc>
        <w:tc>
          <w:tcPr>
            <w:tcW w:w="4691" w:type="dxa"/>
            <w:tcBorders>
              <w:top w:val="nil"/>
              <w:left w:val="nil"/>
              <w:bottom w:val="single" w:sz="8" w:space="0" w:color="auto"/>
              <w:right w:val="nil"/>
            </w:tcBorders>
            <w:tcMar>
              <w:top w:w="0" w:type="dxa"/>
              <w:left w:w="70" w:type="dxa"/>
              <w:bottom w:w="0" w:type="dxa"/>
              <w:right w:w="70" w:type="dxa"/>
            </w:tcMar>
            <w:vAlign w:val="bottom"/>
            <w:hideMark/>
          </w:tcPr>
          <w:p w14:paraId="54246AE1"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Atmosférické zrážky</w:t>
            </w:r>
          </w:p>
        </w:tc>
        <w:tc>
          <w:tcPr>
            <w:tcW w:w="1722" w:type="dxa"/>
            <w:tcBorders>
              <w:top w:val="nil"/>
              <w:left w:val="nil"/>
              <w:bottom w:val="nil"/>
              <w:right w:val="single" w:sz="8" w:space="0" w:color="auto"/>
            </w:tcBorders>
            <w:tcMar>
              <w:top w:w="0" w:type="dxa"/>
              <w:left w:w="70" w:type="dxa"/>
              <w:bottom w:w="0" w:type="dxa"/>
              <w:right w:w="70" w:type="dxa"/>
            </w:tcMar>
            <w:vAlign w:val="center"/>
            <w:hideMark/>
          </w:tcPr>
          <w:p w14:paraId="14252124"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1 000,00 €</w:t>
            </w:r>
          </w:p>
        </w:tc>
        <w:tc>
          <w:tcPr>
            <w:tcW w:w="1161" w:type="dxa"/>
            <w:vMerge/>
            <w:tcBorders>
              <w:top w:val="nil"/>
              <w:left w:val="nil"/>
              <w:bottom w:val="single" w:sz="8" w:space="0" w:color="000000"/>
              <w:right w:val="single" w:sz="8" w:space="0" w:color="auto"/>
            </w:tcBorders>
            <w:vAlign w:val="center"/>
            <w:hideMark/>
          </w:tcPr>
          <w:p w14:paraId="6F752F07" w14:textId="77777777" w:rsidR="00040430" w:rsidRPr="00040430" w:rsidRDefault="00040430" w:rsidP="003754FF">
            <w:pPr>
              <w:spacing w:line="240" w:lineRule="auto"/>
              <w:rPr>
                <w:rFonts w:ascii="Arial" w:eastAsia="Calibri" w:hAnsi="Arial" w:cs="Arial"/>
                <w:color w:val="000000"/>
                <w:sz w:val="16"/>
                <w:szCs w:val="16"/>
              </w:rPr>
            </w:pPr>
          </w:p>
        </w:tc>
      </w:tr>
      <w:tr w:rsidR="003754FF" w14:paraId="12A8B692" w14:textId="77777777" w:rsidTr="003754FF">
        <w:trPr>
          <w:trHeight w:val="252"/>
        </w:trPr>
        <w:tc>
          <w:tcPr>
            <w:tcW w:w="0" w:type="auto"/>
            <w:vMerge/>
            <w:tcBorders>
              <w:top w:val="nil"/>
              <w:left w:val="single" w:sz="8" w:space="0" w:color="auto"/>
              <w:bottom w:val="single" w:sz="8" w:space="0" w:color="000000"/>
              <w:right w:val="single" w:sz="8" w:space="0" w:color="000000"/>
            </w:tcBorders>
            <w:vAlign w:val="center"/>
            <w:hideMark/>
          </w:tcPr>
          <w:p w14:paraId="1A22F258" w14:textId="77777777" w:rsidR="00040430" w:rsidRPr="00040430" w:rsidRDefault="00040430" w:rsidP="003754FF">
            <w:pPr>
              <w:spacing w:line="240" w:lineRule="auto"/>
              <w:rPr>
                <w:rFonts w:ascii="Arial Narrow" w:eastAsia="Calibri" w:hAnsi="Arial Narrow" w:cs="Calibri"/>
                <w:b/>
                <w:bCs/>
                <w:color w:val="000000"/>
              </w:rPr>
            </w:pPr>
          </w:p>
        </w:tc>
        <w:tc>
          <w:tcPr>
            <w:tcW w:w="4691" w:type="dxa"/>
            <w:tcBorders>
              <w:top w:val="nil"/>
              <w:left w:val="nil"/>
              <w:bottom w:val="single" w:sz="8" w:space="0" w:color="auto"/>
              <w:right w:val="nil"/>
            </w:tcBorders>
            <w:tcMar>
              <w:top w:w="0" w:type="dxa"/>
              <w:left w:w="70" w:type="dxa"/>
              <w:bottom w:w="0" w:type="dxa"/>
              <w:right w:w="70" w:type="dxa"/>
            </w:tcMar>
            <w:vAlign w:val="bottom"/>
            <w:hideMark/>
          </w:tcPr>
          <w:p w14:paraId="49B7DC21"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Škody spôsobené voľne žijúcimi živočíchmi</w:t>
            </w:r>
          </w:p>
        </w:tc>
        <w:tc>
          <w:tcPr>
            <w:tcW w:w="17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D84C6BD"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500,00 €</w:t>
            </w:r>
          </w:p>
        </w:tc>
        <w:tc>
          <w:tcPr>
            <w:tcW w:w="1161" w:type="dxa"/>
            <w:vMerge/>
            <w:tcBorders>
              <w:top w:val="nil"/>
              <w:left w:val="nil"/>
              <w:bottom w:val="single" w:sz="8" w:space="0" w:color="000000"/>
              <w:right w:val="single" w:sz="8" w:space="0" w:color="auto"/>
            </w:tcBorders>
            <w:vAlign w:val="center"/>
            <w:hideMark/>
          </w:tcPr>
          <w:p w14:paraId="59C917F3" w14:textId="77777777" w:rsidR="00040430" w:rsidRPr="00040430" w:rsidRDefault="00040430" w:rsidP="003754FF">
            <w:pPr>
              <w:spacing w:line="240" w:lineRule="auto"/>
              <w:rPr>
                <w:rFonts w:ascii="Arial" w:eastAsia="Calibri" w:hAnsi="Arial" w:cs="Arial"/>
                <w:color w:val="000000"/>
                <w:sz w:val="16"/>
                <w:szCs w:val="16"/>
              </w:rPr>
            </w:pPr>
          </w:p>
        </w:tc>
      </w:tr>
      <w:tr w:rsidR="003754FF" w14:paraId="1E49ED47" w14:textId="77777777" w:rsidTr="003754FF">
        <w:trPr>
          <w:trHeight w:val="520"/>
        </w:trPr>
        <w:tc>
          <w:tcPr>
            <w:tcW w:w="0" w:type="auto"/>
            <w:vMerge/>
            <w:tcBorders>
              <w:top w:val="nil"/>
              <w:left w:val="single" w:sz="8" w:space="0" w:color="auto"/>
              <w:bottom w:val="single" w:sz="8" w:space="0" w:color="000000"/>
              <w:right w:val="single" w:sz="8" w:space="0" w:color="000000"/>
            </w:tcBorders>
            <w:vAlign w:val="center"/>
            <w:hideMark/>
          </w:tcPr>
          <w:p w14:paraId="6D70CB17" w14:textId="77777777" w:rsidR="00040430" w:rsidRPr="00040430" w:rsidRDefault="00040430" w:rsidP="003754FF">
            <w:pPr>
              <w:spacing w:line="240" w:lineRule="auto"/>
              <w:rPr>
                <w:rFonts w:ascii="Arial Narrow" w:eastAsia="Calibri" w:hAnsi="Arial Narrow" w:cs="Calibri"/>
                <w:b/>
                <w:bCs/>
                <w:color w:val="000000"/>
              </w:rPr>
            </w:pPr>
          </w:p>
        </w:tc>
        <w:tc>
          <w:tcPr>
            <w:tcW w:w="4691" w:type="dxa"/>
            <w:tcBorders>
              <w:top w:val="nil"/>
              <w:left w:val="nil"/>
              <w:bottom w:val="single" w:sz="8" w:space="0" w:color="auto"/>
              <w:right w:val="nil"/>
            </w:tcBorders>
            <w:tcMar>
              <w:top w:w="0" w:type="dxa"/>
              <w:left w:w="70" w:type="dxa"/>
              <w:bottom w:w="0" w:type="dxa"/>
              <w:right w:w="70" w:type="dxa"/>
            </w:tcMar>
            <w:vAlign w:val="bottom"/>
            <w:hideMark/>
          </w:tcPr>
          <w:p w14:paraId="1B2C1935"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Únik vody, kvapaliny alebo pary z vodovodného zariadenia - ročný limit plnenia</w:t>
            </w:r>
          </w:p>
        </w:tc>
        <w:tc>
          <w:tcPr>
            <w:tcW w:w="17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CFD6CE"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500,00 €</w:t>
            </w:r>
          </w:p>
        </w:tc>
        <w:tc>
          <w:tcPr>
            <w:tcW w:w="1161" w:type="dxa"/>
            <w:vMerge/>
            <w:tcBorders>
              <w:top w:val="nil"/>
              <w:left w:val="nil"/>
              <w:bottom w:val="single" w:sz="8" w:space="0" w:color="000000"/>
              <w:right w:val="single" w:sz="8" w:space="0" w:color="auto"/>
            </w:tcBorders>
            <w:vAlign w:val="center"/>
            <w:hideMark/>
          </w:tcPr>
          <w:p w14:paraId="11705A6E" w14:textId="77777777" w:rsidR="00040430" w:rsidRPr="00040430" w:rsidRDefault="00040430" w:rsidP="003754FF">
            <w:pPr>
              <w:spacing w:line="240" w:lineRule="auto"/>
              <w:rPr>
                <w:rFonts w:ascii="Arial" w:eastAsia="Calibri" w:hAnsi="Arial" w:cs="Arial"/>
                <w:color w:val="000000"/>
                <w:sz w:val="16"/>
                <w:szCs w:val="16"/>
              </w:rPr>
            </w:pPr>
          </w:p>
        </w:tc>
      </w:tr>
      <w:tr w:rsidR="003754FF" w14:paraId="119E5771" w14:textId="77777777" w:rsidTr="003754FF">
        <w:trPr>
          <w:trHeight w:val="327"/>
        </w:trPr>
        <w:tc>
          <w:tcPr>
            <w:tcW w:w="6851"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2082EE" w14:textId="77777777" w:rsidR="00040430" w:rsidRDefault="00040430" w:rsidP="003754FF">
            <w:pPr>
              <w:spacing w:line="240" w:lineRule="auto"/>
              <w:rPr>
                <w:rFonts w:ascii="Arial Narrow" w:hAnsi="Arial Narrow" w:cs="Calibri"/>
                <w:b/>
                <w:bCs/>
                <w:color w:val="000000"/>
              </w:rPr>
            </w:pPr>
            <w:r>
              <w:rPr>
                <w:rFonts w:ascii="Arial Narrow" w:hAnsi="Arial Narrow"/>
                <w:b/>
                <w:bCs/>
                <w:color w:val="000000"/>
              </w:rPr>
              <w:t>Poistenie strojov a elektronických zariadení - LOM stroja</w:t>
            </w:r>
          </w:p>
        </w:tc>
        <w:tc>
          <w:tcPr>
            <w:tcW w:w="1722" w:type="dxa"/>
            <w:tcBorders>
              <w:top w:val="nil"/>
              <w:left w:val="nil"/>
              <w:bottom w:val="nil"/>
              <w:right w:val="single" w:sz="8" w:space="0" w:color="auto"/>
            </w:tcBorders>
            <w:noWrap/>
            <w:tcMar>
              <w:top w:w="0" w:type="dxa"/>
              <w:left w:w="70" w:type="dxa"/>
              <w:bottom w:w="0" w:type="dxa"/>
              <w:right w:w="70" w:type="dxa"/>
            </w:tcMar>
            <w:vAlign w:val="center"/>
            <w:hideMark/>
          </w:tcPr>
          <w:p w14:paraId="1B4B988A" w14:textId="77777777" w:rsidR="00040430" w:rsidRDefault="00040430" w:rsidP="003754FF">
            <w:pPr>
              <w:spacing w:line="240" w:lineRule="auto"/>
              <w:rPr>
                <w:rFonts w:ascii="Arial" w:hAnsi="Arial" w:cs="Arial"/>
                <w:color w:val="000000"/>
                <w:sz w:val="16"/>
                <w:szCs w:val="16"/>
              </w:rPr>
            </w:pPr>
            <w:r>
              <w:rPr>
                <w:rFonts w:ascii="Arial" w:hAnsi="Arial" w:cs="Arial"/>
                <w:color w:val="000000"/>
                <w:sz w:val="16"/>
                <w:szCs w:val="16"/>
              </w:rPr>
              <w:t> </w:t>
            </w:r>
          </w:p>
        </w:tc>
        <w:tc>
          <w:tcPr>
            <w:tcW w:w="1161" w:type="dxa"/>
            <w:vMerge/>
            <w:tcBorders>
              <w:top w:val="nil"/>
              <w:left w:val="nil"/>
              <w:bottom w:val="single" w:sz="8" w:space="0" w:color="000000"/>
              <w:right w:val="single" w:sz="8" w:space="0" w:color="auto"/>
            </w:tcBorders>
            <w:vAlign w:val="center"/>
            <w:hideMark/>
          </w:tcPr>
          <w:p w14:paraId="3E27A2D3" w14:textId="77777777" w:rsidR="00040430" w:rsidRPr="00040430" w:rsidRDefault="00040430" w:rsidP="003754FF">
            <w:pPr>
              <w:spacing w:line="240" w:lineRule="auto"/>
              <w:rPr>
                <w:rFonts w:ascii="Arial" w:eastAsia="Calibri" w:hAnsi="Arial" w:cs="Arial"/>
                <w:color w:val="000000"/>
                <w:sz w:val="16"/>
                <w:szCs w:val="16"/>
              </w:rPr>
            </w:pPr>
          </w:p>
        </w:tc>
      </w:tr>
      <w:tr w:rsidR="003754FF" w14:paraId="2EF973A6" w14:textId="77777777" w:rsidTr="003754FF">
        <w:trPr>
          <w:trHeight w:val="342"/>
        </w:trPr>
        <w:tc>
          <w:tcPr>
            <w:tcW w:w="2160"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028D34EA" w14:textId="77777777" w:rsidR="00040430" w:rsidRDefault="00040430" w:rsidP="003754FF">
            <w:pPr>
              <w:spacing w:line="240" w:lineRule="auto"/>
              <w:jc w:val="center"/>
              <w:rPr>
                <w:rFonts w:ascii="Arial Narrow" w:hAnsi="Arial Narrow" w:cs="Calibri"/>
                <w:color w:val="000000"/>
              </w:rPr>
            </w:pPr>
            <w:r>
              <w:rPr>
                <w:rFonts w:ascii="Arial Narrow" w:hAnsi="Arial Narrow"/>
                <w:color w:val="000000"/>
              </w:rPr>
              <w:t> </w:t>
            </w:r>
          </w:p>
        </w:tc>
        <w:tc>
          <w:tcPr>
            <w:tcW w:w="46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33A495" w14:textId="77777777" w:rsidR="00040430" w:rsidRDefault="00040430" w:rsidP="003754FF">
            <w:pPr>
              <w:spacing w:line="240" w:lineRule="auto"/>
              <w:rPr>
                <w:rFonts w:ascii="Arial Narrow" w:hAnsi="Arial Narrow"/>
                <w:sz w:val="20"/>
                <w:szCs w:val="20"/>
              </w:rPr>
            </w:pPr>
            <w:r>
              <w:rPr>
                <w:rFonts w:ascii="Arial Narrow" w:hAnsi="Arial Narrow"/>
                <w:sz w:val="20"/>
                <w:szCs w:val="20"/>
              </w:rPr>
              <w:t xml:space="preserve">Súbor - technického vybavenia ambulancie, elektroniky a strojov  </w:t>
            </w:r>
          </w:p>
        </w:tc>
        <w:tc>
          <w:tcPr>
            <w:tcW w:w="172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E3DF573" w14:textId="77777777" w:rsidR="00040430" w:rsidRDefault="00040430" w:rsidP="003754FF">
            <w:pPr>
              <w:spacing w:line="240" w:lineRule="auto"/>
              <w:rPr>
                <w:rFonts w:ascii="Arial" w:hAnsi="Arial" w:cs="Arial"/>
                <w:color w:val="000000"/>
                <w:sz w:val="16"/>
                <w:szCs w:val="16"/>
              </w:rPr>
            </w:pPr>
            <w:r>
              <w:rPr>
                <w:rFonts w:ascii="Arial" w:hAnsi="Arial" w:cs="Arial"/>
                <w:color w:val="000000"/>
                <w:sz w:val="16"/>
                <w:szCs w:val="16"/>
              </w:rPr>
              <w:t xml:space="preserve">                15 000,00 € </w:t>
            </w:r>
          </w:p>
        </w:tc>
        <w:tc>
          <w:tcPr>
            <w:tcW w:w="1161" w:type="dxa"/>
            <w:vMerge/>
            <w:tcBorders>
              <w:top w:val="nil"/>
              <w:left w:val="nil"/>
              <w:bottom w:val="single" w:sz="4" w:space="0" w:color="auto"/>
              <w:right w:val="single" w:sz="8" w:space="0" w:color="auto"/>
            </w:tcBorders>
            <w:vAlign w:val="center"/>
            <w:hideMark/>
          </w:tcPr>
          <w:p w14:paraId="49FDF6FF" w14:textId="77777777" w:rsidR="00040430" w:rsidRPr="00040430" w:rsidRDefault="00040430" w:rsidP="003754FF">
            <w:pPr>
              <w:spacing w:line="240" w:lineRule="auto"/>
              <w:rPr>
                <w:rFonts w:ascii="Arial" w:eastAsia="Calibri" w:hAnsi="Arial" w:cs="Arial"/>
                <w:color w:val="000000"/>
                <w:sz w:val="16"/>
                <w:szCs w:val="16"/>
              </w:rPr>
            </w:pPr>
          </w:p>
        </w:tc>
      </w:tr>
      <w:tr w:rsidR="003754FF" w14:paraId="1B04A2C3" w14:textId="77777777" w:rsidTr="003754FF">
        <w:trPr>
          <w:trHeight w:val="446"/>
        </w:trPr>
        <w:tc>
          <w:tcPr>
            <w:tcW w:w="6851" w:type="dxa"/>
            <w:gridSpan w:val="2"/>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32D66712" w14:textId="77777777" w:rsidR="00040430" w:rsidRDefault="00040430" w:rsidP="003754FF">
            <w:pPr>
              <w:spacing w:line="240" w:lineRule="auto"/>
              <w:rPr>
                <w:rFonts w:ascii="Arial" w:hAnsi="Arial" w:cs="Arial"/>
                <w:sz w:val="16"/>
                <w:szCs w:val="16"/>
              </w:rPr>
            </w:pPr>
            <w:r>
              <w:rPr>
                <w:rFonts w:ascii="Arial" w:hAnsi="Arial" w:cs="Arial"/>
                <w:sz w:val="16"/>
                <w:szCs w:val="16"/>
              </w:rPr>
              <w:t>Náklady na demoláciu a odvoz sutiny</w:t>
            </w:r>
          </w:p>
        </w:tc>
        <w:tc>
          <w:tcPr>
            <w:tcW w:w="172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63CE71E" w14:textId="77777777" w:rsidR="00040430" w:rsidRDefault="00040430" w:rsidP="003754FF">
            <w:pPr>
              <w:spacing w:line="240" w:lineRule="auto"/>
              <w:jc w:val="center"/>
              <w:rPr>
                <w:rFonts w:ascii="Arial" w:hAnsi="Arial" w:cs="Arial"/>
                <w:sz w:val="16"/>
                <w:szCs w:val="16"/>
              </w:rPr>
            </w:pPr>
            <w:r>
              <w:rPr>
                <w:rFonts w:ascii="Arial" w:hAnsi="Arial" w:cs="Arial"/>
                <w:sz w:val="16"/>
                <w:szCs w:val="16"/>
              </w:rPr>
              <w:t xml:space="preserve">                  1 000,00 € </w:t>
            </w: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497B51F9" w14:textId="77777777" w:rsidR="00040430" w:rsidRPr="00040430" w:rsidRDefault="00040430" w:rsidP="003754FF">
            <w:pPr>
              <w:spacing w:line="240" w:lineRule="auto"/>
              <w:rPr>
                <w:rFonts w:ascii="Arial" w:eastAsia="Calibri" w:hAnsi="Arial" w:cs="Arial"/>
                <w:color w:val="000000"/>
                <w:sz w:val="16"/>
                <w:szCs w:val="16"/>
              </w:rPr>
            </w:pPr>
          </w:p>
        </w:tc>
      </w:tr>
      <w:tr w:rsidR="003754FF" w14:paraId="2D941F34" w14:textId="77777777" w:rsidTr="003754FF">
        <w:trPr>
          <w:trHeight w:val="357"/>
        </w:trPr>
        <w:tc>
          <w:tcPr>
            <w:tcW w:w="6851" w:type="dxa"/>
            <w:gridSpan w:val="2"/>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1BE4DC7F" w14:textId="77777777" w:rsidR="00040430" w:rsidRDefault="00040430" w:rsidP="003754FF">
            <w:pPr>
              <w:spacing w:line="240" w:lineRule="auto"/>
              <w:rPr>
                <w:rFonts w:ascii="Arial" w:hAnsi="Arial" w:cs="Arial"/>
                <w:sz w:val="16"/>
                <w:szCs w:val="16"/>
              </w:rPr>
            </w:pPr>
            <w:r>
              <w:rPr>
                <w:rFonts w:ascii="Arial" w:hAnsi="Arial" w:cs="Arial"/>
                <w:sz w:val="16"/>
                <w:szCs w:val="16"/>
              </w:rPr>
              <w:t xml:space="preserve">Asistenčné služby (zámočník, inštalatér, sklenár a iné) </w:t>
            </w:r>
          </w:p>
        </w:tc>
        <w:tc>
          <w:tcPr>
            <w:tcW w:w="17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EBBCD1"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najviac však</w:t>
            </w:r>
            <w:r>
              <w:rPr>
                <w:rFonts w:ascii="Arial" w:hAnsi="Arial" w:cs="Arial"/>
                <w:sz w:val="16"/>
                <w:szCs w:val="16"/>
              </w:rPr>
              <w:br/>
              <w:t xml:space="preserve">1 000 € / jednu ambulanciu </w:t>
            </w: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FB77F1C" w14:textId="77777777" w:rsidR="00040430" w:rsidRPr="00040430" w:rsidRDefault="00040430" w:rsidP="003754FF">
            <w:pPr>
              <w:spacing w:line="240" w:lineRule="auto"/>
              <w:rPr>
                <w:rFonts w:ascii="Arial" w:eastAsia="Calibri" w:hAnsi="Arial" w:cs="Arial"/>
                <w:color w:val="000000"/>
                <w:sz w:val="16"/>
                <w:szCs w:val="16"/>
              </w:rPr>
            </w:pPr>
          </w:p>
        </w:tc>
      </w:tr>
      <w:tr w:rsidR="00040430" w14:paraId="2A5F63E0" w14:textId="77777777" w:rsidTr="003754FF">
        <w:trPr>
          <w:trHeight w:val="267"/>
        </w:trPr>
        <w:tc>
          <w:tcPr>
            <w:tcW w:w="6851" w:type="dxa"/>
            <w:gridSpan w:val="2"/>
            <w:vMerge w:val="restart"/>
            <w:tcBorders>
              <w:top w:val="nil"/>
              <w:left w:val="single" w:sz="8" w:space="0" w:color="auto"/>
              <w:bottom w:val="single" w:sz="8" w:space="0" w:color="000000"/>
              <w:right w:val="single" w:sz="4" w:space="0" w:color="auto"/>
            </w:tcBorders>
            <w:shd w:val="clear" w:color="auto" w:fill="009FE3"/>
            <w:noWrap/>
            <w:tcMar>
              <w:top w:w="0" w:type="dxa"/>
              <w:left w:w="70" w:type="dxa"/>
              <w:bottom w:w="0" w:type="dxa"/>
              <w:right w:w="70" w:type="dxa"/>
            </w:tcMar>
            <w:vAlign w:val="center"/>
            <w:hideMark/>
          </w:tcPr>
          <w:p w14:paraId="267DD30D" w14:textId="77777777" w:rsidR="00040430" w:rsidRDefault="00040430" w:rsidP="003754FF">
            <w:pPr>
              <w:spacing w:line="240" w:lineRule="auto"/>
              <w:rPr>
                <w:rFonts w:ascii="Arial Narrow" w:hAnsi="Arial Narrow" w:cs="Calibri"/>
                <w:b/>
                <w:bCs/>
                <w:i/>
                <w:iCs/>
                <w:color w:val="FFFFFF"/>
              </w:rPr>
            </w:pPr>
            <w:r>
              <w:rPr>
                <w:rFonts w:ascii="Arial Narrow" w:hAnsi="Arial Narrow"/>
                <w:b/>
                <w:bCs/>
                <w:i/>
                <w:iCs/>
                <w:color w:val="FFFFFF"/>
              </w:rPr>
              <w:t>Poistné riziko</w:t>
            </w:r>
          </w:p>
        </w:tc>
        <w:tc>
          <w:tcPr>
            <w:tcW w:w="2883" w:type="dxa"/>
            <w:gridSpan w:val="2"/>
            <w:tcBorders>
              <w:top w:val="single" w:sz="4" w:space="0" w:color="auto"/>
              <w:left w:val="single" w:sz="4" w:space="0" w:color="auto"/>
              <w:bottom w:val="single" w:sz="4" w:space="0" w:color="auto"/>
              <w:right w:val="single" w:sz="4" w:space="0" w:color="auto"/>
            </w:tcBorders>
            <w:shd w:val="clear" w:color="auto" w:fill="BDD7EE"/>
            <w:tcMar>
              <w:top w:w="0" w:type="dxa"/>
              <w:left w:w="70" w:type="dxa"/>
              <w:bottom w:w="0" w:type="dxa"/>
              <w:right w:w="70" w:type="dxa"/>
            </w:tcMar>
            <w:vAlign w:val="bottom"/>
            <w:hideMark/>
          </w:tcPr>
          <w:p w14:paraId="4416664D"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 xml:space="preserve">Dopravná nehoda </w:t>
            </w:r>
          </w:p>
        </w:tc>
      </w:tr>
      <w:tr w:rsidR="00040430" w14:paraId="63F2AEF2" w14:textId="77777777" w:rsidTr="003754FF">
        <w:trPr>
          <w:trHeight w:val="237"/>
        </w:trPr>
        <w:tc>
          <w:tcPr>
            <w:tcW w:w="0" w:type="auto"/>
            <w:gridSpan w:val="2"/>
            <w:vMerge/>
            <w:tcBorders>
              <w:top w:val="nil"/>
              <w:left w:val="single" w:sz="8" w:space="0" w:color="auto"/>
              <w:bottom w:val="single" w:sz="8" w:space="0" w:color="000000"/>
              <w:right w:val="single" w:sz="8" w:space="0" w:color="000000"/>
            </w:tcBorders>
            <w:vAlign w:val="center"/>
            <w:hideMark/>
          </w:tcPr>
          <w:p w14:paraId="2887624A" w14:textId="77777777" w:rsidR="00040430" w:rsidRPr="00040430" w:rsidRDefault="00040430" w:rsidP="003754FF">
            <w:pPr>
              <w:spacing w:line="240" w:lineRule="auto"/>
              <w:rPr>
                <w:rFonts w:ascii="Arial Narrow" w:eastAsia="Calibri" w:hAnsi="Arial Narrow" w:cs="Calibri"/>
                <w:b/>
                <w:bCs/>
                <w:i/>
                <w:iCs/>
                <w:color w:val="FFFFFF"/>
              </w:rPr>
            </w:pPr>
          </w:p>
        </w:tc>
        <w:tc>
          <w:tcPr>
            <w:tcW w:w="2883" w:type="dxa"/>
            <w:gridSpan w:val="2"/>
            <w:tcBorders>
              <w:top w:val="single" w:sz="4" w:space="0" w:color="auto"/>
              <w:left w:val="nil"/>
              <w:bottom w:val="single" w:sz="8" w:space="0" w:color="auto"/>
              <w:right w:val="single" w:sz="8" w:space="0" w:color="000000"/>
            </w:tcBorders>
            <w:shd w:val="clear" w:color="auto" w:fill="BDD7EE"/>
            <w:tcMar>
              <w:top w:w="0" w:type="dxa"/>
              <w:left w:w="70" w:type="dxa"/>
              <w:bottom w:w="0" w:type="dxa"/>
              <w:right w:w="70" w:type="dxa"/>
            </w:tcMar>
            <w:vAlign w:val="bottom"/>
            <w:hideMark/>
          </w:tcPr>
          <w:p w14:paraId="6CD28985"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Odcudzenie (krádež, lúpež)</w:t>
            </w:r>
          </w:p>
        </w:tc>
      </w:tr>
      <w:tr w:rsidR="00040430" w14:paraId="2C275CC3" w14:textId="77777777" w:rsidTr="003754FF">
        <w:trPr>
          <w:trHeight w:val="252"/>
        </w:trPr>
        <w:tc>
          <w:tcPr>
            <w:tcW w:w="0" w:type="auto"/>
            <w:gridSpan w:val="2"/>
            <w:vMerge/>
            <w:tcBorders>
              <w:top w:val="nil"/>
              <w:left w:val="single" w:sz="8" w:space="0" w:color="auto"/>
              <w:bottom w:val="single" w:sz="8" w:space="0" w:color="000000"/>
              <w:right w:val="single" w:sz="8" w:space="0" w:color="000000"/>
            </w:tcBorders>
            <w:vAlign w:val="center"/>
            <w:hideMark/>
          </w:tcPr>
          <w:p w14:paraId="702E6F06" w14:textId="77777777" w:rsidR="00040430" w:rsidRPr="00040430" w:rsidRDefault="00040430" w:rsidP="003754FF">
            <w:pPr>
              <w:spacing w:line="240" w:lineRule="auto"/>
              <w:rPr>
                <w:rFonts w:ascii="Arial Narrow" w:eastAsia="Calibri" w:hAnsi="Arial Narrow" w:cs="Calibri"/>
                <w:b/>
                <w:bCs/>
                <w:i/>
                <w:iCs/>
                <w:color w:val="FFFFFF"/>
              </w:rPr>
            </w:pPr>
          </w:p>
        </w:tc>
        <w:tc>
          <w:tcPr>
            <w:tcW w:w="2883" w:type="dxa"/>
            <w:gridSpan w:val="2"/>
            <w:tcBorders>
              <w:top w:val="nil"/>
              <w:left w:val="nil"/>
              <w:bottom w:val="single" w:sz="8" w:space="0" w:color="auto"/>
              <w:right w:val="single" w:sz="8" w:space="0" w:color="000000"/>
            </w:tcBorders>
            <w:shd w:val="clear" w:color="auto" w:fill="BDD7EE"/>
            <w:tcMar>
              <w:top w:w="0" w:type="dxa"/>
              <w:left w:w="70" w:type="dxa"/>
              <w:bottom w:w="0" w:type="dxa"/>
              <w:right w:w="70" w:type="dxa"/>
            </w:tcMar>
            <w:vAlign w:val="bottom"/>
            <w:hideMark/>
          </w:tcPr>
          <w:p w14:paraId="406635B6"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Živelné riziká</w:t>
            </w:r>
          </w:p>
        </w:tc>
      </w:tr>
      <w:tr w:rsidR="003754FF" w14:paraId="2270CCED" w14:textId="77777777" w:rsidTr="003754FF">
        <w:trPr>
          <w:trHeight w:val="252"/>
        </w:trPr>
        <w:tc>
          <w:tcPr>
            <w:tcW w:w="6851" w:type="dxa"/>
            <w:gridSpan w:val="2"/>
            <w:tcBorders>
              <w:top w:val="nil"/>
              <w:left w:val="single" w:sz="8" w:space="0" w:color="auto"/>
              <w:bottom w:val="single" w:sz="8" w:space="0" w:color="auto"/>
              <w:right w:val="nil"/>
            </w:tcBorders>
            <w:shd w:val="clear" w:color="auto" w:fill="283164"/>
            <w:tcMar>
              <w:top w:w="0" w:type="dxa"/>
              <w:left w:w="70" w:type="dxa"/>
              <w:bottom w:w="0" w:type="dxa"/>
              <w:right w:w="70" w:type="dxa"/>
            </w:tcMar>
            <w:vAlign w:val="center"/>
            <w:hideMark/>
          </w:tcPr>
          <w:p w14:paraId="7D1E6FEA" w14:textId="77777777" w:rsidR="00040430" w:rsidRDefault="00040430" w:rsidP="003754FF">
            <w:pPr>
              <w:spacing w:line="240" w:lineRule="auto"/>
              <w:jc w:val="center"/>
              <w:rPr>
                <w:rFonts w:ascii="Arial" w:hAnsi="Arial" w:cs="Arial"/>
                <w:b/>
                <w:bCs/>
                <w:color w:val="FFFFFF"/>
                <w:sz w:val="18"/>
                <w:szCs w:val="18"/>
              </w:rPr>
            </w:pPr>
            <w:r>
              <w:rPr>
                <w:rFonts w:ascii="Arial" w:hAnsi="Arial" w:cs="Arial"/>
                <w:b/>
                <w:bCs/>
                <w:color w:val="FFFFFF"/>
                <w:sz w:val="18"/>
                <w:szCs w:val="18"/>
              </w:rPr>
              <w:t>Predmety poistenia</w:t>
            </w:r>
          </w:p>
        </w:tc>
        <w:tc>
          <w:tcPr>
            <w:tcW w:w="1722" w:type="dxa"/>
            <w:tcBorders>
              <w:top w:val="nil"/>
              <w:left w:val="nil"/>
              <w:bottom w:val="single" w:sz="8" w:space="0" w:color="auto"/>
              <w:right w:val="nil"/>
            </w:tcBorders>
            <w:shd w:val="clear" w:color="auto" w:fill="D9D9D9"/>
            <w:noWrap/>
            <w:tcMar>
              <w:top w:w="0" w:type="dxa"/>
              <w:left w:w="70" w:type="dxa"/>
              <w:bottom w:w="0" w:type="dxa"/>
              <w:right w:w="70" w:type="dxa"/>
            </w:tcMar>
            <w:vAlign w:val="bottom"/>
            <w:hideMark/>
          </w:tcPr>
          <w:p w14:paraId="13B8645D"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 </w:t>
            </w:r>
          </w:p>
        </w:tc>
        <w:tc>
          <w:tcPr>
            <w:tcW w:w="1161"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3EEFD1B"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Spoluúčasť</w:t>
            </w:r>
          </w:p>
        </w:tc>
      </w:tr>
      <w:tr w:rsidR="003754FF" w14:paraId="40DE74BC" w14:textId="77777777" w:rsidTr="003754FF">
        <w:trPr>
          <w:trHeight w:val="252"/>
        </w:trPr>
        <w:tc>
          <w:tcPr>
            <w:tcW w:w="685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C726AF3" w14:textId="77777777" w:rsidR="00040430" w:rsidRDefault="00040430" w:rsidP="003754FF">
            <w:pPr>
              <w:spacing w:line="240" w:lineRule="auto"/>
              <w:rPr>
                <w:rFonts w:ascii="Arial" w:hAnsi="Arial" w:cs="Arial"/>
                <w:sz w:val="16"/>
                <w:szCs w:val="16"/>
              </w:rPr>
            </w:pPr>
            <w:r>
              <w:rPr>
                <w:rFonts w:ascii="Arial" w:hAnsi="Arial" w:cs="Arial"/>
                <w:sz w:val="16"/>
                <w:szCs w:val="16"/>
              </w:rPr>
              <w:t xml:space="preserve">Súbor prenosnej techniky, elektroniky a strojov  </w:t>
            </w:r>
          </w:p>
        </w:tc>
        <w:tc>
          <w:tcPr>
            <w:tcW w:w="17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7DD7BA"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xml:space="preserve">                 1 000,00 € </w:t>
            </w:r>
          </w:p>
        </w:tc>
        <w:tc>
          <w:tcPr>
            <w:tcW w:w="11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C9C02D"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w:t>
            </w:r>
            <w:r w:rsidR="003754FF">
              <w:rPr>
                <w:rFonts w:ascii="Arial" w:hAnsi="Arial" w:cs="Arial"/>
                <w:sz w:val="16"/>
                <w:szCs w:val="16"/>
              </w:rPr>
              <w:t>3</w:t>
            </w:r>
            <w:r>
              <w:rPr>
                <w:rFonts w:ascii="Arial" w:hAnsi="Arial" w:cs="Arial"/>
                <w:sz w:val="16"/>
                <w:szCs w:val="16"/>
              </w:rPr>
              <w:t xml:space="preserve">00,00€ </w:t>
            </w:r>
          </w:p>
        </w:tc>
      </w:tr>
      <w:tr w:rsidR="003754FF" w14:paraId="06B6257A" w14:textId="77777777" w:rsidTr="003754FF">
        <w:trPr>
          <w:trHeight w:val="520"/>
        </w:trPr>
        <w:tc>
          <w:tcPr>
            <w:tcW w:w="6851" w:type="dxa"/>
            <w:gridSpan w:val="2"/>
            <w:tcBorders>
              <w:top w:val="nil"/>
              <w:left w:val="single" w:sz="8" w:space="0" w:color="auto"/>
              <w:bottom w:val="single" w:sz="8" w:space="0" w:color="auto"/>
              <w:right w:val="nil"/>
            </w:tcBorders>
            <w:tcMar>
              <w:top w:w="0" w:type="dxa"/>
              <w:left w:w="70" w:type="dxa"/>
              <w:bottom w:w="0" w:type="dxa"/>
              <w:right w:w="70" w:type="dxa"/>
            </w:tcMar>
            <w:vAlign w:val="bottom"/>
            <w:hideMark/>
          </w:tcPr>
          <w:p w14:paraId="313129D6" w14:textId="77777777" w:rsidR="00040430" w:rsidRDefault="00040430" w:rsidP="003754FF">
            <w:pPr>
              <w:spacing w:line="240" w:lineRule="auto"/>
              <w:rPr>
                <w:rFonts w:ascii="Arial" w:hAnsi="Arial" w:cs="Arial"/>
                <w:sz w:val="16"/>
                <w:szCs w:val="16"/>
              </w:rPr>
            </w:pPr>
            <w:r>
              <w:rPr>
                <w:rFonts w:ascii="Arial" w:hAnsi="Arial" w:cs="Arial"/>
                <w:sz w:val="16"/>
                <w:szCs w:val="16"/>
              </w:rPr>
              <w:lastRenderedPageBreak/>
              <w:t xml:space="preserve">Hnuteľný majetok (architekta) - kufríky s projektovou dokumentáciou a materiálom využívaným na návštevu klienta, osobné veci </w:t>
            </w:r>
          </w:p>
        </w:tc>
        <w:tc>
          <w:tcPr>
            <w:tcW w:w="17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61ED2E7"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500,00 €</w:t>
            </w:r>
          </w:p>
        </w:tc>
        <w:tc>
          <w:tcPr>
            <w:tcW w:w="116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8DD1CB"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xml:space="preserve">                      50,00 € </w:t>
            </w:r>
          </w:p>
        </w:tc>
      </w:tr>
      <w:tr w:rsidR="00040430" w14:paraId="47B8950C" w14:textId="77777777" w:rsidTr="003754FF">
        <w:trPr>
          <w:trHeight w:val="394"/>
        </w:trPr>
        <w:tc>
          <w:tcPr>
            <w:tcW w:w="6851" w:type="dxa"/>
            <w:gridSpan w:val="2"/>
            <w:tcBorders>
              <w:top w:val="nil"/>
              <w:left w:val="single" w:sz="8" w:space="0" w:color="auto"/>
              <w:bottom w:val="single" w:sz="8" w:space="0" w:color="auto"/>
              <w:right w:val="nil"/>
            </w:tcBorders>
            <w:shd w:val="clear" w:color="auto" w:fill="A8D08D"/>
            <w:tcMar>
              <w:top w:w="0" w:type="dxa"/>
              <w:left w:w="70" w:type="dxa"/>
              <w:bottom w:w="0" w:type="dxa"/>
              <w:right w:w="70" w:type="dxa"/>
            </w:tcMar>
            <w:vAlign w:val="bottom"/>
            <w:hideMark/>
          </w:tcPr>
          <w:p w14:paraId="14C86CCD" w14:textId="77777777" w:rsidR="00040430" w:rsidRDefault="00040430">
            <w:pPr>
              <w:rPr>
                <w:rFonts w:ascii="Arial" w:hAnsi="Arial" w:cs="Arial"/>
                <w:b/>
                <w:bCs/>
                <w:sz w:val="20"/>
                <w:szCs w:val="20"/>
              </w:rPr>
            </w:pPr>
            <w:r>
              <w:rPr>
                <w:rFonts w:ascii="Arial" w:hAnsi="Arial" w:cs="Arial"/>
                <w:b/>
                <w:bCs/>
                <w:color w:val="000000"/>
                <w:sz w:val="20"/>
                <w:szCs w:val="20"/>
              </w:rPr>
              <w:t>Ročné poistné</w:t>
            </w:r>
          </w:p>
        </w:tc>
        <w:tc>
          <w:tcPr>
            <w:tcW w:w="2883" w:type="dxa"/>
            <w:gridSpan w:val="2"/>
            <w:tcBorders>
              <w:top w:val="nil"/>
              <w:left w:val="single" w:sz="8" w:space="0" w:color="auto"/>
              <w:bottom w:val="single" w:sz="8" w:space="0" w:color="auto"/>
              <w:right w:val="single" w:sz="8" w:space="0" w:color="auto"/>
            </w:tcBorders>
            <w:shd w:val="clear" w:color="auto" w:fill="A8D08D"/>
            <w:tcMar>
              <w:top w:w="0" w:type="dxa"/>
              <w:left w:w="70" w:type="dxa"/>
              <w:bottom w:w="0" w:type="dxa"/>
              <w:right w:w="70" w:type="dxa"/>
            </w:tcMar>
            <w:vAlign w:val="bottom"/>
            <w:hideMark/>
          </w:tcPr>
          <w:p w14:paraId="68029FC7" w14:textId="77777777" w:rsidR="00040430" w:rsidRDefault="00040430">
            <w:pPr>
              <w:jc w:val="right"/>
              <w:rPr>
                <w:rFonts w:ascii="Arial" w:hAnsi="Arial" w:cs="Arial"/>
                <w:b/>
                <w:bCs/>
                <w:sz w:val="20"/>
                <w:szCs w:val="20"/>
              </w:rPr>
            </w:pPr>
            <w:r>
              <w:rPr>
                <w:rFonts w:ascii="Arial" w:hAnsi="Arial" w:cs="Arial"/>
                <w:b/>
                <w:bCs/>
                <w:color w:val="000000"/>
                <w:sz w:val="20"/>
                <w:szCs w:val="20"/>
              </w:rPr>
              <w:t>95 €</w:t>
            </w:r>
          </w:p>
        </w:tc>
      </w:tr>
    </w:tbl>
    <w:p w14:paraId="0F3ABB96" w14:textId="77777777" w:rsidR="00700041" w:rsidRDefault="00700041" w:rsidP="00040430">
      <w:pPr>
        <w:rPr>
          <w:rFonts w:ascii="Arial" w:hAnsi="Arial" w:cs="Arial"/>
          <w:b/>
          <w:bCs/>
          <w:sz w:val="20"/>
          <w:szCs w:val="20"/>
        </w:rPr>
      </w:pPr>
    </w:p>
    <w:p w14:paraId="5B3B353E" w14:textId="77777777" w:rsidR="00700041" w:rsidRDefault="00700041" w:rsidP="00040430">
      <w:pPr>
        <w:rPr>
          <w:rFonts w:ascii="Arial" w:hAnsi="Arial" w:cs="Arial"/>
          <w:b/>
          <w:bCs/>
          <w:sz w:val="20"/>
          <w:szCs w:val="20"/>
        </w:rPr>
      </w:pPr>
    </w:p>
    <w:p w14:paraId="09767DDE" w14:textId="77777777" w:rsidR="00700041" w:rsidRDefault="00700041" w:rsidP="00040430">
      <w:pPr>
        <w:rPr>
          <w:rFonts w:ascii="Arial" w:hAnsi="Arial" w:cs="Arial"/>
          <w:b/>
          <w:bCs/>
          <w:sz w:val="20"/>
          <w:szCs w:val="20"/>
        </w:rPr>
      </w:pPr>
    </w:p>
    <w:p w14:paraId="21C7682B" w14:textId="77777777" w:rsidR="003754FF" w:rsidRDefault="003754FF" w:rsidP="00040430">
      <w:pPr>
        <w:rPr>
          <w:rFonts w:ascii="Arial" w:hAnsi="Arial" w:cs="Arial"/>
          <w:b/>
          <w:bCs/>
          <w:sz w:val="20"/>
          <w:szCs w:val="20"/>
        </w:rPr>
      </w:pPr>
    </w:p>
    <w:p w14:paraId="79F40E23" w14:textId="77777777" w:rsidR="00E97445" w:rsidRDefault="00E97445" w:rsidP="00040430">
      <w:pPr>
        <w:rPr>
          <w:rFonts w:ascii="Arial" w:hAnsi="Arial" w:cs="Arial"/>
          <w:b/>
          <w:bCs/>
          <w:sz w:val="20"/>
          <w:szCs w:val="20"/>
        </w:rPr>
      </w:pPr>
    </w:p>
    <w:p w14:paraId="207C7898" w14:textId="77777777" w:rsidR="00931ECD" w:rsidRDefault="00931ECD" w:rsidP="00040430">
      <w:pPr>
        <w:rPr>
          <w:rFonts w:ascii="Arial" w:hAnsi="Arial" w:cs="Arial"/>
          <w:b/>
          <w:bCs/>
          <w:sz w:val="20"/>
          <w:szCs w:val="20"/>
        </w:rPr>
      </w:pPr>
    </w:p>
    <w:p w14:paraId="22CF50B9" w14:textId="00498B95" w:rsidR="00040430" w:rsidRPr="00040430" w:rsidRDefault="00700041" w:rsidP="00040430">
      <w:pPr>
        <w:rPr>
          <w:rFonts w:ascii="Arial" w:eastAsia="Calibri" w:hAnsi="Arial" w:cs="Arial"/>
          <w:b/>
          <w:bCs/>
          <w:sz w:val="20"/>
          <w:szCs w:val="20"/>
        </w:rPr>
      </w:pPr>
      <w:r>
        <w:rPr>
          <w:rFonts w:ascii="Arial" w:hAnsi="Arial" w:cs="Arial"/>
          <w:b/>
          <w:bCs/>
          <w:sz w:val="20"/>
          <w:szCs w:val="20"/>
        </w:rPr>
        <w:t>P</w:t>
      </w:r>
      <w:r w:rsidR="00040430">
        <w:rPr>
          <w:rFonts w:ascii="Arial" w:hAnsi="Arial" w:cs="Arial"/>
          <w:b/>
          <w:bCs/>
          <w:sz w:val="20"/>
          <w:szCs w:val="20"/>
        </w:rPr>
        <w:t xml:space="preserve">ripoistenie majetku – ateliéru (voliteľné za doplatok poistného) </w:t>
      </w:r>
      <w:r w:rsidR="00040430">
        <w:rPr>
          <w:rFonts w:ascii="Arial" w:hAnsi="Arial" w:cs="Arial"/>
          <w:b/>
          <w:bCs/>
          <w:sz w:val="20"/>
          <w:szCs w:val="20"/>
          <w:highlight w:val="yellow"/>
        </w:rPr>
        <w:t>Variant II.</w:t>
      </w:r>
      <w:r w:rsidR="00040430">
        <w:rPr>
          <w:rFonts w:ascii="Arial" w:hAnsi="Arial" w:cs="Arial"/>
          <w:b/>
          <w:bCs/>
          <w:sz w:val="20"/>
          <w:szCs w:val="20"/>
        </w:rPr>
        <w:t xml:space="preserve"> </w:t>
      </w:r>
    </w:p>
    <w:tbl>
      <w:tblPr>
        <w:tblW w:w="9438" w:type="dxa"/>
        <w:tblInd w:w="2" w:type="dxa"/>
        <w:tblCellMar>
          <w:left w:w="0" w:type="dxa"/>
          <w:right w:w="0" w:type="dxa"/>
        </w:tblCellMar>
        <w:tblLook w:val="04A0" w:firstRow="1" w:lastRow="0" w:firstColumn="1" w:lastColumn="0" w:noHBand="0" w:noVBand="1"/>
      </w:tblPr>
      <w:tblGrid>
        <w:gridCol w:w="1841"/>
        <w:gridCol w:w="3995"/>
        <w:gridCol w:w="2243"/>
        <w:gridCol w:w="1482"/>
      </w:tblGrid>
      <w:tr w:rsidR="00040430" w14:paraId="21C06318" w14:textId="77777777" w:rsidTr="003754FF">
        <w:trPr>
          <w:trHeight w:val="246"/>
        </w:trPr>
        <w:tc>
          <w:tcPr>
            <w:tcW w:w="5989" w:type="dxa"/>
            <w:gridSpan w:val="2"/>
            <w:tcBorders>
              <w:top w:val="single" w:sz="8" w:space="0" w:color="auto"/>
              <w:left w:val="single" w:sz="8" w:space="0" w:color="auto"/>
              <w:bottom w:val="single" w:sz="8" w:space="0" w:color="auto"/>
              <w:right w:val="nil"/>
            </w:tcBorders>
            <w:shd w:val="clear" w:color="auto" w:fill="283164"/>
            <w:tcMar>
              <w:top w:w="0" w:type="dxa"/>
              <w:left w:w="70" w:type="dxa"/>
              <w:bottom w:w="0" w:type="dxa"/>
              <w:right w:w="70" w:type="dxa"/>
            </w:tcMar>
            <w:vAlign w:val="center"/>
            <w:hideMark/>
          </w:tcPr>
          <w:p w14:paraId="0658945D" w14:textId="77777777" w:rsidR="00040430" w:rsidRDefault="00040430">
            <w:pPr>
              <w:jc w:val="center"/>
              <w:rPr>
                <w:rFonts w:ascii="Arial" w:hAnsi="Arial" w:cs="Arial"/>
                <w:b/>
                <w:bCs/>
                <w:color w:val="FFFFFF"/>
                <w:sz w:val="18"/>
                <w:szCs w:val="18"/>
              </w:rPr>
            </w:pPr>
            <w:r>
              <w:rPr>
                <w:rFonts w:ascii="Arial" w:hAnsi="Arial" w:cs="Arial"/>
                <w:b/>
                <w:bCs/>
                <w:color w:val="FFFFFF"/>
                <w:sz w:val="18"/>
                <w:szCs w:val="18"/>
              </w:rPr>
              <w:t>Predmety poistenia</w:t>
            </w:r>
          </w:p>
        </w:tc>
        <w:tc>
          <w:tcPr>
            <w:tcW w:w="2301" w:type="dxa"/>
            <w:vMerge w:val="restart"/>
            <w:tcBorders>
              <w:top w:val="single" w:sz="8" w:space="0" w:color="auto"/>
              <w:left w:val="nil"/>
              <w:bottom w:val="single" w:sz="8" w:space="0" w:color="000000"/>
              <w:right w:val="nil"/>
            </w:tcBorders>
            <w:shd w:val="clear" w:color="auto" w:fill="283164"/>
            <w:tcMar>
              <w:top w:w="0" w:type="dxa"/>
              <w:left w:w="70" w:type="dxa"/>
              <w:bottom w:w="0" w:type="dxa"/>
              <w:right w:w="70" w:type="dxa"/>
            </w:tcMar>
            <w:vAlign w:val="center"/>
            <w:hideMark/>
          </w:tcPr>
          <w:p w14:paraId="0F406E62" w14:textId="77777777" w:rsidR="00040430" w:rsidRDefault="00040430">
            <w:pPr>
              <w:jc w:val="center"/>
              <w:rPr>
                <w:rFonts w:ascii="Arial" w:hAnsi="Arial" w:cs="Arial"/>
                <w:b/>
                <w:bCs/>
                <w:color w:val="FFFFFF"/>
                <w:sz w:val="18"/>
                <w:szCs w:val="18"/>
              </w:rPr>
            </w:pPr>
            <w:r>
              <w:rPr>
                <w:rFonts w:ascii="Arial" w:hAnsi="Arial" w:cs="Arial"/>
                <w:b/>
                <w:bCs/>
                <w:color w:val="FFFFFF"/>
                <w:sz w:val="18"/>
                <w:szCs w:val="18"/>
              </w:rPr>
              <w:t xml:space="preserve">Poistná suma    </w:t>
            </w:r>
          </w:p>
        </w:tc>
        <w:tc>
          <w:tcPr>
            <w:tcW w:w="1148" w:type="dxa"/>
            <w:vMerge w:val="restart"/>
            <w:tcBorders>
              <w:top w:val="single" w:sz="8" w:space="0" w:color="auto"/>
              <w:left w:val="nil"/>
              <w:bottom w:val="single" w:sz="8" w:space="0" w:color="000000"/>
              <w:right w:val="single" w:sz="8" w:space="0" w:color="auto"/>
            </w:tcBorders>
            <w:shd w:val="clear" w:color="auto" w:fill="283164"/>
            <w:tcMar>
              <w:top w:w="0" w:type="dxa"/>
              <w:left w:w="70" w:type="dxa"/>
              <w:bottom w:w="0" w:type="dxa"/>
              <w:right w:w="70" w:type="dxa"/>
            </w:tcMar>
            <w:vAlign w:val="center"/>
            <w:hideMark/>
          </w:tcPr>
          <w:p w14:paraId="35D75ABA" w14:textId="77777777" w:rsidR="00040430" w:rsidRDefault="00040430">
            <w:pPr>
              <w:jc w:val="center"/>
              <w:rPr>
                <w:rFonts w:ascii="Arial" w:hAnsi="Arial" w:cs="Arial"/>
                <w:b/>
                <w:bCs/>
                <w:color w:val="FFFFFF"/>
                <w:sz w:val="18"/>
                <w:szCs w:val="18"/>
              </w:rPr>
            </w:pPr>
            <w:r>
              <w:rPr>
                <w:rFonts w:ascii="Arial" w:hAnsi="Arial" w:cs="Arial"/>
                <w:b/>
                <w:bCs/>
                <w:color w:val="FFFFFF"/>
                <w:sz w:val="18"/>
                <w:szCs w:val="18"/>
              </w:rPr>
              <w:t>Spoluúčasť</w:t>
            </w:r>
          </w:p>
        </w:tc>
      </w:tr>
      <w:tr w:rsidR="00040430" w14:paraId="0DF45262" w14:textId="77777777" w:rsidTr="003754FF">
        <w:trPr>
          <w:trHeight w:val="319"/>
        </w:trPr>
        <w:tc>
          <w:tcPr>
            <w:tcW w:w="1888" w:type="dxa"/>
            <w:tcBorders>
              <w:top w:val="nil"/>
              <w:left w:val="single" w:sz="8" w:space="0" w:color="auto"/>
              <w:bottom w:val="nil"/>
              <w:right w:val="single" w:sz="8" w:space="0" w:color="auto"/>
            </w:tcBorders>
            <w:shd w:val="clear" w:color="auto" w:fill="009FE3"/>
            <w:noWrap/>
            <w:tcMar>
              <w:top w:w="0" w:type="dxa"/>
              <w:left w:w="70" w:type="dxa"/>
              <w:bottom w:w="0" w:type="dxa"/>
              <w:right w:w="70" w:type="dxa"/>
            </w:tcMar>
            <w:vAlign w:val="bottom"/>
            <w:hideMark/>
          </w:tcPr>
          <w:p w14:paraId="6CA65B2B" w14:textId="77777777" w:rsidR="00040430" w:rsidRDefault="00040430">
            <w:pPr>
              <w:jc w:val="center"/>
              <w:rPr>
                <w:rFonts w:ascii="Arial Narrow" w:hAnsi="Arial Narrow" w:cs="Calibri"/>
                <w:b/>
                <w:bCs/>
                <w:i/>
                <w:iCs/>
                <w:color w:val="FFFFFF"/>
              </w:rPr>
            </w:pPr>
            <w:r>
              <w:rPr>
                <w:rFonts w:ascii="Arial Narrow" w:hAnsi="Arial Narrow"/>
                <w:b/>
                <w:bCs/>
                <w:i/>
                <w:iCs/>
                <w:color w:val="FFFFFF"/>
              </w:rPr>
              <w:t>Poistené riziko</w:t>
            </w:r>
          </w:p>
        </w:tc>
        <w:tc>
          <w:tcPr>
            <w:tcW w:w="4101" w:type="dxa"/>
            <w:tcBorders>
              <w:top w:val="nil"/>
              <w:left w:val="nil"/>
              <w:bottom w:val="nil"/>
              <w:right w:val="single" w:sz="8" w:space="0" w:color="auto"/>
            </w:tcBorders>
            <w:shd w:val="clear" w:color="auto" w:fill="009FE3"/>
            <w:noWrap/>
            <w:tcMar>
              <w:top w:w="0" w:type="dxa"/>
              <w:left w:w="70" w:type="dxa"/>
              <w:bottom w:w="0" w:type="dxa"/>
              <w:right w:w="70" w:type="dxa"/>
            </w:tcMar>
            <w:vAlign w:val="bottom"/>
            <w:hideMark/>
          </w:tcPr>
          <w:p w14:paraId="45047D74" w14:textId="77777777" w:rsidR="00040430" w:rsidRDefault="00040430">
            <w:pPr>
              <w:jc w:val="center"/>
              <w:rPr>
                <w:rFonts w:ascii="Arial Narrow" w:hAnsi="Arial Narrow"/>
                <w:b/>
                <w:bCs/>
                <w:i/>
                <w:iCs/>
                <w:color w:val="FFFFFF"/>
              </w:rPr>
            </w:pPr>
            <w:r>
              <w:rPr>
                <w:rFonts w:ascii="Arial Narrow" w:hAnsi="Arial Narrow"/>
                <w:b/>
                <w:bCs/>
                <w:i/>
                <w:iCs/>
                <w:color w:val="FFFFFF"/>
              </w:rPr>
              <w:t>Predmet poistenia</w:t>
            </w:r>
          </w:p>
        </w:tc>
        <w:tc>
          <w:tcPr>
            <w:tcW w:w="2301" w:type="dxa"/>
            <w:vMerge/>
            <w:tcBorders>
              <w:top w:val="single" w:sz="8" w:space="0" w:color="auto"/>
              <w:left w:val="nil"/>
              <w:bottom w:val="single" w:sz="8" w:space="0" w:color="000000"/>
              <w:right w:val="nil"/>
            </w:tcBorders>
            <w:vAlign w:val="center"/>
            <w:hideMark/>
          </w:tcPr>
          <w:p w14:paraId="584D964B" w14:textId="77777777" w:rsidR="00040430" w:rsidRPr="00040430" w:rsidRDefault="00040430">
            <w:pPr>
              <w:rPr>
                <w:rFonts w:ascii="Arial" w:eastAsia="Calibri" w:hAnsi="Arial" w:cs="Arial"/>
                <w:b/>
                <w:bCs/>
                <w:color w:val="FFFFFF"/>
                <w:sz w:val="18"/>
                <w:szCs w:val="18"/>
              </w:rPr>
            </w:pPr>
          </w:p>
        </w:tc>
        <w:tc>
          <w:tcPr>
            <w:tcW w:w="1148" w:type="dxa"/>
            <w:vMerge/>
            <w:tcBorders>
              <w:top w:val="single" w:sz="8" w:space="0" w:color="auto"/>
              <w:left w:val="nil"/>
              <w:bottom w:val="single" w:sz="8" w:space="0" w:color="000000"/>
              <w:right w:val="single" w:sz="8" w:space="0" w:color="auto"/>
            </w:tcBorders>
            <w:vAlign w:val="center"/>
            <w:hideMark/>
          </w:tcPr>
          <w:p w14:paraId="338B9C34" w14:textId="77777777" w:rsidR="00040430" w:rsidRPr="00040430" w:rsidRDefault="00040430">
            <w:pPr>
              <w:rPr>
                <w:rFonts w:ascii="Arial" w:eastAsia="Calibri" w:hAnsi="Arial" w:cs="Arial"/>
                <w:b/>
                <w:bCs/>
                <w:color w:val="FFFFFF"/>
                <w:sz w:val="18"/>
                <w:szCs w:val="18"/>
              </w:rPr>
            </w:pPr>
          </w:p>
        </w:tc>
      </w:tr>
      <w:tr w:rsidR="00040430" w14:paraId="34FE2FF6" w14:textId="77777777" w:rsidTr="003754FF">
        <w:trPr>
          <w:trHeight w:val="246"/>
        </w:trPr>
        <w:tc>
          <w:tcPr>
            <w:tcW w:w="1888" w:type="dxa"/>
            <w:vMerge w:val="restart"/>
            <w:tcBorders>
              <w:top w:val="nil"/>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14:paraId="710924C2" w14:textId="77777777" w:rsidR="00040430" w:rsidRDefault="00040430" w:rsidP="003754FF">
            <w:pPr>
              <w:spacing w:line="240" w:lineRule="auto"/>
              <w:jc w:val="center"/>
              <w:rPr>
                <w:rFonts w:ascii="Arial Narrow" w:hAnsi="Arial Narrow"/>
                <w:b/>
                <w:bCs/>
                <w:color w:val="000000"/>
              </w:rPr>
            </w:pPr>
            <w:r>
              <w:rPr>
                <w:rFonts w:ascii="Arial Narrow" w:hAnsi="Arial Narrow"/>
                <w:b/>
                <w:bCs/>
                <w:color w:val="000000"/>
              </w:rPr>
              <w:t>Poistenie majetku ALLRISKS</w:t>
            </w:r>
          </w:p>
        </w:tc>
        <w:tc>
          <w:tcPr>
            <w:tcW w:w="4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D4184C" w14:textId="77777777" w:rsidR="00040430" w:rsidRDefault="00040430" w:rsidP="003754FF">
            <w:pPr>
              <w:spacing w:line="240" w:lineRule="auto"/>
              <w:rPr>
                <w:rFonts w:ascii="Arial Narrow" w:hAnsi="Arial Narrow"/>
                <w:sz w:val="20"/>
                <w:szCs w:val="20"/>
              </w:rPr>
            </w:pPr>
            <w:r>
              <w:rPr>
                <w:rFonts w:ascii="Arial Narrow" w:hAnsi="Arial Narrow"/>
                <w:sz w:val="20"/>
                <w:szCs w:val="20"/>
              </w:rPr>
              <w:t xml:space="preserve">Hnuteľný majetok / technické vybavenie ambulancie, elektronika  </w:t>
            </w:r>
          </w:p>
        </w:tc>
        <w:tc>
          <w:tcPr>
            <w:tcW w:w="2301" w:type="dxa"/>
            <w:tcBorders>
              <w:top w:val="nil"/>
              <w:left w:val="nil"/>
              <w:bottom w:val="nil"/>
              <w:right w:val="single" w:sz="8" w:space="0" w:color="auto"/>
            </w:tcBorders>
            <w:tcMar>
              <w:top w:w="0" w:type="dxa"/>
              <w:left w:w="70" w:type="dxa"/>
              <w:bottom w:w="0" w:type="dxa"/>
              <w:right w:w="70" w:type="dxa"/>
            </w:tcMar>
            <w:vAlign w:val="center"/>
            <w:hideMark/>
          </w:tcPr>
          <w:p w14:paraId="11B4CBCB"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30 000,00 €</w:t>
            </w:r>
          </w:p>
        </w:tc>
        <w:tc>
          <w:tcPr>
            <w:tcW w:w="1148"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5FFAD65A" w14:textId="77777777" w:rsidR="00040430" w:rsidRDefault="00040430" w:rsidP="003754FF">
            <w:pPr>
              <w:spacing w:line="240" w:lineRule="auto"/>
              <w:jc w:val="center"/>
              <w:rPr>
                <w:rFonts w:ascii="Arial" w:hAnsi="Arial" w:cs="Arial"/>
                <w:color w:val="000000"/>
                <w:sz w:val="16"/>
                <w:szCs w:val="16"/>
              </w:rPr>
            </w:pPr>
            <w:r>
              <w:rPr>
                <w:rFonts w:ascii="Arial" w:hAnsi="Arial" w:cs="Arial"/>
                <w:color w:val="000000"/>
                <w:sz w:val="16"/>
                <w:szCs w:val="16"/>
              </w:rPr>
              <w:t>100,00 €</w:t>
            </w:r>
          </w:p>
        </w:tc>
      </w:tr>
      <w:tr w:rsidR="00040430" w14:paraId="43FB3BAB" w14:textId="77777777" w:rsidTr="003754FF">
        <w:trPr>
          <w:trHeight w:val="246"/>
        </w:trPr>
        <w:tc>
          <w:tcPr>
            <w:tcW w:w="0" w:type="auto"/>
            <w:vMerge/>
            <w:tcBorders>
              <w:top w:val="nil"/>
              <w:left w:val="single" w:sz="8" w:space="0" w:color="auto"/>
              <w:bottom w:val="single" w:sz="8" w:space="0" w:color="000000"/>
              <w:right w:val="single" w:sz="8" w:space="0" w:color="000000"/>
            </w:tcBorders>
            <w:vAlign w:val="center"/>
            <w:hideMark/>
          </w:tcPr>
          <w:p w14:paraId="1682AE1C" w14:textId="77777777" w:rsidR="00040430" w:rsidRPr="00040430" w:rsidRDefault="00040430" w:rsidP="003754FF">
            <w:pPr>
              <w:spacing w:line="240" w:lineRule="auto"/>
              <w:rPr>
                <w:rFonts w:ascii="Arial Narrow" w:eastAsia="Calibri" w:hAnsi="Arial Narrow" w:cs="Calibri"/>
                <w:b/>
                <w:bCs/>
                <w:color w:val="000000"/>
              </w:rPr>
            </w:pPr>
          </w:p>
        </w:tc>
        <w:tc>
          <w:tcPr>
            <w:tcW w:w="41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5E356D"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 xml:space="preserve">Hnuteľný majetok / zariadenia ambulancie </w:t>
            </w:r>
          </w:p>
        </w:tc>
        <w:tc>
          <w:tcPr>
            <w:tcW w:w="2301" w:type="dxa"/>
            <w:tcBorders>
              <w:top w:val="single" w:sz="8" w:space="0" w:color="auto"/>
              <w:left w:val="nil"/>
              <w:bottom w:val="nil"/>
              <w:right w:val="single" w:sz="8" w:space="0" w:color="auto"/>
            </w:tcBorders>
            <w:tcMar>
              <w:top w:w="0" w:type="dxa"/>
              <w:left w:w="70" w:type="dxa"/>
              <w:bottom w:w="0" w:type="dxa"/>
              <w:right w:w="70" w:type="dxa"/>
            </w:tcMar>
            <w:vAlign w:val="center"/>
            <w:hideMark/>
          </w:tcPr>
          <w:p w14:paraId="6F34547C"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10 000,00 €</w:t>
            </w:r>
          </w:p>
        </w:tc>
        <w:tc>
          <w:tcPr>
            <w:tcW w:w="1148" w:type="dxa"/>
            <w:vMerge/>
            <w:tcBorders>
              <w:top w:val="nil"/>
              <w:left w:val="nil"/>
              <w:bottom w:val="single" w:sz="8" w:space="0" w:color="000000"/>
              <w:right w:val="single" w:sz="8" w:space="0" w:color="auto"/>
            </w:tcBorders>
            <w:vAlign w:val="center"/>
            <w:hideMark/>
          </w:tcPr>
          <w:p w14:paraId="459A1A99" w14:textId="77777777" w:rsidR="00040430" w:rsidRPr="00040430" w:rsidRDefault="00040430" w:rsidP="003754FF">
            <w:pPr>
              <w:spacing w:line="240" w:lineRule="auto"/>
              <w:rPr>
                <w:rFonts w:ascii="Arial" w:eastAsia="Calibri" w:hAnsi="Arial" w:cs="Arial"/>
                <w:color w:val="000000"/>
                <w:sz w:val="16"/>
                <w:szCs w:val="16"/>
              </w:rPr>
            </w:pPr>
          </w:p>
        </w:tc>
      </w:tr>
      <w:tr w:rsidR="00040430" w14:paraId="3A7F452F" w14:textId="77777777" w:rsidTr="003754FF">
        <w:trPr>
          <w:trHeight w:val="246"/>
        </w:trPr>
        <w:tc>
          <w:tcPr>
            <w:tcW w:w="0" w:type="auto"/>
            <w:vMerge/>
            <w:tcBorders>
              <w:top w:val="nil"/>
              <w:left w:val="single" w:sz="8" w:space="0" w:color="auto"/>
              <w:bottom w:val="single" w:sz="8" w:space="0" w:color="000000"/>
              <w:right w:val="single" w:sz="8" w:space="0" w:color="000000"/>
            </w:tcBorders>
            <w:vAlign w:val="center"/>
            <w:hideMark/>
          </w:tcPr>
          <w:p w14:paraId="182CF207" w14:textId="77777777" w:rsidR="00040430" w:rsidRPr="00040430" w:rsidRDefault="00040430" w:rsidP="003754FF">
            <w:pPr>
              <w:spacing w:line="240" w:lineRule="auto"/>
              <w:rPr>
                <w:rFonts w:ascii="Arial Narrow" w:eastAsia="Calibri" w:hAnsi="Arial Narrow" w:cs="Calibri"/>
                <w:b/>
                <w:bCs/>
                <w:color w:val="000000"/>
              </w:rPr>
            </w:pPr>
          </w:p>
        </w:tc>
        <w:tc>
          <w:tcPr>
            <w:tcW w:w="4101" w:type="dxa"/>
            <w:tcBorders>
              <w:top w:val="nil"/>
              <w:left w:val="nil"/>
              <w:bottom w:val="single" w:sz="8" w:space="0" w:color="auto"/>
              <w:right w:val="nil"/>
            </w:tcBorders>
            <w:tcMar>
              <w:top w:w="0" w:type="dxa"/>
              <w:left w:w="70" w:type="dxa"/>
              <w:bottom w:w="0" w:type="dxa"/>
              <w:right w:w="70" w:type="dxa"/>
            </w:tcMar>
            <w:vAlign w:val="center"/>
            <w:hideMark/>
          </w:tcPr>
          <w:p w14:paraId="0F4DC765"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Odcudzenie / vandalizmus - limit plnenia</w:t>
            </w:r>
          </w:p>
        </w:tc>
        <w:tc>
          <w:tcPr>
            <w:tcW w:w="23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5E720CB"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5 000,00 €</w:t>
            </w:r>
          </w:p>
        </w:tc>
        <w:tc>
          <w:tcPr>
            <w:tcW w:w="1148" w:type="dxa"/>
            <w:vMerge/>
            <w:tcBorders>
              <w:top w:val="nil"/>
              <w:left w:val="nil"/>
              <w:bottom w:val="single" w:sz="8" w:space="0" w:color="000000"/>
              <w:right w:val="single" w:sz="8" w:space="0" w:color="auto"/>
            </w:tcBorders>
            <w:vAlign w:val="center"/>
            <w:hideMark/>
          </w:tcPr>
          <w:p w14:paraId="7EE1E0F0" w14:textId="77777777" w:rsidR="00040430" w:rsidRPr="00040430" w:rsidRDefault="00040430" w:rsidP="003754FF">
            <w:pPr>
              <w:spacing w:line="240" w:lineRule="auto"/>
              <w:rPr>
                <w:rFonts w:ascii="Arial" w:eastAsia="Calibri" w:hAnsi="Arial" w:cs="Arial"/>
                <w:color w:val="000000"/>
                <w:sz w:val="16"/>
                <w:szCs w:val="16"/>
              </w:rPr>
            </w:pPr>
          </w:p>
        </w:tc>
      </w:tr>
      <w:tr w:rsidR="00040430" w14:paraId="1A53CA52" w14:textId="77777777" w:rsidTr="003754FF">
        <w:trPr>
          <w:trHeight w:val="246"/>
        </w:trPr>
        <w:tc>
          <w:tcPr>
            <w:tcW w:w="0" w:type="auto"/>
            <w:vMerge/>
            <w:tcBorders>
              <w:top w:val="nil"/>
              <w:left w:val="single" w:sz="8" w:space="0" w:color="auto"/>
              <w:bottom w:val="single" w:sz="8" w:space="0" w:color="000000"/>
              <w:right w:val="single" w:sz="8" w:space="0" w:color="000000"/>
            </w:tcBorders>
            <w:vAlign w:val="center"/>
            <w:hideMark/>
          </w:tcPr>
          <w:p w14:paraId="3F8DE86D" w14:textId="77777777" w:rsidR="00040430" w:rsidRPr="00040430" w:rsidRDefault="00040430" w:rsidP="003754FF">
            <w:pPr>
              <w:spacing w:line="240" w:lineRule="auto"/>
              <w:rPr>
                <w:rFonts w:ascii="Arial Narrow" w:eastAsia="Calibri" w:hAnsi="Arial Narrow" w:cs="Calibri"/>
                <w:b/>
                <w:bCs/>
                <w:color w:val="000000"/>
              </w:rPr>
            </w:pPr>
          </w:p>
        </w:tc>
        <w:tc>
          <w:tcPr>
            <w:tcW w:w="41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21A7AF5"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Poistenie skla  a sklenených výplní - limit plnenia</w:t>
            </w:r>
          </w:p>
        </w:tc>
        <w:tc>
          <w:tcPr>
            <w:tcW w:w="2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EBEF49"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3 000,00 €</w:t>
            </w:r>
          </w:p>
        </w:tc>
        <w:tc>
          <w:tcPr>
            <w:tcW w:w="1148" w:type="dxa"/>
            <w:vMerge/>
            <w:tcBorders>
              <w:top w:val="nil"/>
              <w:left w:val="nil"/>
              <w:bottom w:val="single" w:sz="8" w:space="0" w:color="000000"/>
              <w:right w:val="single" w:sz="8" w:space="0" w:color="auto"/>
            </w:tcBorders>
            <w:vAlign w:val="center"/>
            <w:hideMark/>
          </w:tcPr>
          <w:p w14:paraId="524774AC" w14:textId="77777777" w:rsidR="00040430" w:rsidRPr="00040430" w:rsidRDefault="00040430" w:rsidP="003754FF">
            <w:pPr>
              <w:spacing w:line="240" w:lineRule="auto"/>
              <w:rPr>
                <w:rFonts w:ascii="Arial" w:eastAsia="Calibri" w:hAnsi="Arial" w:cs="Arial"/>
                <w:color w:val="000000"/>
                <w:sz w:val="16"/>
                <w:szCs w:val="16"/>
              </w:rPr>
            </w:pPr>
          </w:p>
        </w:tc>
      </w:tr>
      <w:tr w:rsidR="00040430" w14:paraId="6474925C" w14:textId="77777777" w:rsidTr="003754FF">
        <w:trPr>
          <w:trHeight w:val="246"/>
        </w:trPr>
        <w:tc>
          <w:tcPr>
            <w:tcW w:w="0" w:type="auto"/>
            <w:vMerge/>
            <w:tcBorders>
              <w:top w:val="nil"/>
              <w:left w:val="single" w:sz="8" w:space="0" w:color="auto"/>
              <w:bottom w:val="single" w:sz="8" w:space="0" w:color="000000"/>
              <w:right w:val="single" w:sz="8" w:space="0" w:color="000000"/>
            </w:tcBorders>
            <w:vAlign w:val="center"/>
            <w:hideMark/>
          </w:tcPr>
          <w:p w14:paraId="1B856B7B" w14:textId="77777777" w:rsidR="00040430" w:rsidRPr="00040430" w:rsidRDefault="00040430" w:rsidP="003754FF">
            <w:pPr>
              <w:spacing w:line="240" w:lineRule="auto"/>
              <w:rPr>
                <w:rFonts w:ascii="Arial Narrow" w:eastAsia="Calibri" w:hAnsi="Arial Narrow" w:cs="Calibri"/>
                <w:b/>
                <w:bCs/>
                <w:color w:val="000000"/>
              </w:rPr>
            </w:pPr>
          </w:p>
        </w:tc>
        <w:tc>
          <w:tcPr>
            <w:tcW w:w="4101" w:type="dxa"/>
            <w:tcBorders>
              <w:top w:val="nil"/>
              <w:left w:val="nil"/>
              <w:bottom w:val="single" w:sz="8" w:space="0" w:color="auto"/>
              <w:right w:val="nil"/>
            </w:tcBorders>
            <w:tcMar>
              <w:top w:w="0" w:type="dxa"/>
              <w:left w:w="70" w:type="dxa"/>
              <w:bottom w:w="0" w:type="dxa"/>
              <w:right w:w="70" w:type="dxa"/>
            </w:tcMar>
            <w:vAlign w:val="bottom"/>
            <w:hideMark/>
          </w:tcPr>
          <w:p w14:paraId="6879104B"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Atmosférické zrážky</w:t>
            </w:r>
          </w:p>
        </w:tc>
        <w:tc>
          <w:tcPr>
            <w:tcW w:w="2301" w:type="dxa"/>
            <w:tcBorders>
              <w:top w:val="nil"/>
              <w:left w:val="nil"/>
              <w:bottom w:val="nil"/>
              <w:right w:val="single" w:sz="8" w:space="0" w:color="auto"/>
            </w:tcBorders>
            <w:tcMar>
              <w:top w:w="0" w:type="dxa"/>
              <w:left w:w="70" w:type="dxa"/>
              <w:bottom w:w="0" w:type="dxa"/>
              <w:right w:w="70" w:type="dxa"/>
            </w:tcMar>
            <w:vAlign w:val="center"/>
            <w:hideMark/>
          </w:tcPr>
          <w:p w14:paraId="0772F972"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2 000,00 €</w:t>
            </w:r>
          </w:p>
        </w:tc>
        <w:tc>
          <w:tcPr>
            <w:tcW w:w="1148" w:type="dxa"/>
            <w:vMerge/>
            <w:tcBorders>
              <w:top w:val="nil"/>
              <w:left w:val="nil"/>
              <w:bottom w:val="single" w:sz="8" w:space="0" w:color="000000"/>
              <w:right w:val="single" w:sz="8" w:space="0" w:color="auto"/>
            </w:tcBorders>
            <w:vAlign w:val="center"/>
            <w:hideMark/>
          </w:tcPr>
          <w:p w14:paraId="60D848FA" w14:textId="77777777" w:rsidR="00040430" w:rsidRPr="00040430" w:rsidRDefault="00040430" w:rsidP="003754FF">
            <w:pPr>
              <w:spacing w:line="240" w:lineRule="auto"/>
              <w:rPr>
                <w:rFonts w:ascii="Arial" w:eastAsia="Calibri" w:hAnsi="Arial" w:cs="Arial"/>
                <w:color w:val="000000"/>
                <w:sz w:val="16"/>
                <w:szCs w:val="16"/>
              </w:rPr>
            </w:pPr>
          </w:p>
        </w:tc>
      </w:tr>
      <w:tr w:rsidR="00040430" w14:paraId="52AD6A5F" w14:textId="77777777" w:rsidTr="003754FF">
        <w:trPr>
          <w:trHeight w:val="246"/>
        </w:trPr>
        <w:tc>
          <w:tcPr>
            <w:tcW w:w="0" w:type="auto"/>
            <w:vMerge/>
            <w:tcBorders>
              <w:top w:val="nil"/>
              <w:left w:val="single" w:sz="8" w:space="0" w:color="auto"/>
              <w:bottom w:val="single" w:sz="8" w:space="0" w:color="000000"/>
              <w:right w:val="single" w:sz="8" w:space="0" w:color="000000"/>
            </w:tcBorders>
            <w:vAlign w:val="center"/>
            <w:hideMark/>
          </w:tcPr>
          <w:p w14:paraId="671FB0B5" w14:textId="77777777" w:rsidR="00040430" w:rsidRPr="00040430" w:rsidRDefault="00040430" w:rsidP="003754FF">
            <w:pPr>
              <w:spacing w:line="240" w:lineRule="auto"/>
              <w:rPr>
                <w:rFonts w:ascii="Arial Narrow" w:eastAsia="Calibri" w:hAnsi="Arial Narrow" w:cs="Calibri"/>
                <w:b/>
                <w:bCs/>
                <w:color w:val="000000"/>
              </w:rPr>
            </w:pPr>
          </w:p>
        </w:tc>
        <w:tc>
          <w:tcPr>
            <w:tcW w:w="4101" w:type="dxa"/>
            <w:tcBorders>
              <w:top w:val="nil"/>
              <w:left w:val="nil"/>
              <w:bottom w:val="single" w:sz="8" w:space="0" w:color="auto"/>
              <w:right w:val="nil"/>
            </w:tcBorders>
            <w:tcMar>
              <w:top w:w="0" w:type="dxa"/>
              <w:left w:w="70" w:type="dxa"/>
              <w:bottom w:w="0" w:type="dxa"/>
              <w:right w:w="70" w:type="dxa"/>
            </w:tcMar>
            <w:vAlign w:val="bottom"/>
            <w:hideMark/>
          </w:tcPr>
          <w:p w14:paraId="45CAEF10"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Škody spôsobené voľne žijúcimi živočíchmi</w:t>
            </w:r>
          </w:p>
        </w:tc>
        <w:tc>
          <w:tcPr>
            <w:tcW w:w="23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5421474"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1 000,00 €</w:t>
            </w:r>
          </w:p>
        </w:tc>
        <w:tc>
          <w:tcPr>
            <w:tcW w:w="1148" w:type="dxa"/>
            <w:vMerge/>
            <w:tcBorders>
              <w:top w:val="nil"/>
              <w:left w:val="nil"/>
              <w:bottom w:val="single" w:sz="8" w:space="0" w:color="000000"/>
              <w:right w:val="single" w:sz="8" w:space="0" w:color="auto"/>
            </w:tcBorders>
            <w:vAlign w:val="center"/>
            <w:hideMark/>
          </w:tcPr>
          <w:p w14:paraId="23175F3D" w14:textId="77777777" w:rsidR="00040430" w:rsidRPr="00040430" w:rsidRDefault="00040430" w:rsidP="003754FF">
            <w:pPr>
              <w:spacing w:line="240" w:lineRule="auto"/>
              <w:rPr>
                <w:rFonts w:ascii="Arial" w:eastAsia="Calibri" w:hAnsi="Arial" w:cs="Arial"/>
                <w:color w:val="000000"/>
                <w:sz w:val="16"/>
                <w:szCs w:val="16"/>
              </w:rPr>
            </w:pPr>
          </w:p>
        </w:tc>
      </w:tr>
      <w:tr w:rsidR="00040430" w14:paraId="181582B9" w14:textId="77777777" w:rsidTr="003754FF">
        <w:trPr>
          <w:trHeight w:val="507"/>
        </w:trPr>
        <w:tc>
          <w:tcPr>
            <w:tcW w:w="0" w:type="auto"/>
            <w:vMerge/>
            <w:tcBorders>
              <w:top w:val="nil"/>
              <w:left w:val="single" w:sz="8" w:space="0" w:color="auto"/>
              <w:bottom w:val="single" w:sz="8" w:space="0" w:color="000000"/>
              <w:right w:val="single" w:sz="8" w:space="0" w:color="000000"/>
            </w:tcBorders>
            <w:vAlign w:val="center"/>
            <w:hideMark/>
          </w:tcPr>
          <w:p w14:paraId="61D695BA" w14:textId="77777777" w:rsidR="00040430" w:rsidRPr="00040430" w:rsidRDefault="00040430" w:rsidP="003754FF">
            <w:pPr>
              <w:spacing w:line="240" w:lineRule="auto"/>
              <w:rPr>
                <w:rFonts w:ascii="Arial Narrow" w:eastAsia="Calibri" w:hAnsi="Arial Narrow" w:cs="Calibri"/>
                <w:b/>
                <w:bCs/>
                <w:color w:val="000000"/>
              </w:rPr>
            </w:pPr>
          </w:p>
        </w:tc>
        <w:tc>
          <w:tcPr>
            <w:tcW w:w="4101" w:type="dxa"/>
            <w:tcBorders>
              <w:top w:val="nil"/>
              <w:left w:val="nil"/>
              <w:bottom w:val="single" w:sz="8" w:space="0" w:color="auto"/>
              <w:right w:val="nil"/>
            </w:tcBorders>
            <w:tcMar>
              <w:top w:w="0" w:type="dxa"/>
              <w:left w:w="70" w:type="dxa"/>
              <w:bottom w:w="0" w:type="dxa"/>
              <w:right w:w="70" w:type="dxa"/>
            </w:tcMar>
            <w:vAlign w:val="bottom"/>
            <w:hideMark/>
          </w:tcPr>
          <w:p w14:paraId="003AEAE6" w14:textId="77777777" w:rsidR="00040430" w:rsidRDefault="00040430" w:rsidP="003754FF">
            <w:pPr>
              <w:spacing w:line="240" w:lineRule="auto"/>
              <w:rPr>
                <w:rFonts w:ascii="Arial Narrow" w:hAnsi="Arial Narrow" w:cs="Calibri"/>
                <w:color w:val="000000"/>
                <w:sz w:val="20"/>
                <w:szCs w:val="20"/>
              </w:rPr>
            </w:pPr>
            <w:r>
              <w:rPr>
                <w:rFonts w:ascii="Arial Narrow" w:hAnsi="Arial Narrow"/>
                <w:color w:val="000000"/>
                <w:sz w:val="20"/>
                <w:szCs w:val="20"/>
              </w:rPr>
              <w:t>Únik vody, kvapaliny alebo pary z vodovodného zariadenia - ročný limit plnenia</w:t>
            </w:r>
          </w:p>
        </w:tc>
        <w:tc>
          <w:tcPr>
            <w:tcW w:w="23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52235D"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1 000,00 €</w:t>
            </w:r>
          </w:p>
        </w:tc>
        <w:tc>
          <w:tcPr>
            <w:tcW w:w="1148" w:type="dxa"/>
            <w:vMerge/>
            <w:tcBorders>
              <w:top w:val="nil"/>
              <w:left w:val="nil"/>
              <w:bottom w:val="single" w:sz="8" w:space="0" w:color="000000"/>
              <w:right w:val="single" w:sz="8" w:space="0" w:color="auto"/>
            </w:tcBorders>
            <w:vAlign w:val="center"/>
            <w:hideMark/>
          </w:tcPr>
          <w:p w14:paraId="3D238E43" w14:textId="77777777" w:rsidR="00040430" w:rsidRPr="00040430" w:rsidRDefault="00040430" w:rsidP="003754FF">
            <w:pPr>
              <w:spacing w:line="240" w:lineRule="auto"/>
              <w:rPr>
                <w:rFonts w:ascii="Arial" w:eastAsia="Calibri" w:hAnsi="Arial" w:cs="Arial"/>
                <w:color w:val="000000"/>
                <w:sz w:val="16"/>
                <w:szCs w:val="16"/>
              </w:rPr>
            </w:pPr>
          </w:p>
        </w:tc>
      </w:tr>
      <w:tr w:rsidR="00040430" w14:paraId="0E657852" w14:textId="77777777" w:rsidTr="003754FF">
        <w:trPr>
          <w:trHeight w:val="319"/>
        </w:trPr>
        <w:tc>
          <w:tcPr>
            <w:tcW w:w="598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44B9A5" w14:textId="77777777" w:rsidR="00040430" w:rsidRDefault="00040430" w:rsidP="003754FF">
            <w:pPr>
              <w:spacing w:line="240" w:lineRule="auto"/>
              <w:rPr>
                <w:rFonts w:ascii="Arial Narrow" w:hAnsi="Arial Narrow" w:cs="Calibri"/>
                <w:b/>
                <w:bCs/>
                <w:color w:val="000000"/>
              </w:rPr>
            </w:pPr>
            <w:r>
              <w:rPr>
                <w:rFonts w:ascii="Arial Narrow" w:hAnsi="Arial Narrow"/>
                <w:b/>
                <w:bCs/>
                <w:color w:val="000000"/>
              </w:rPr>
              <w:t>Poistenie strojov a elektronických zariadení - LOM stroja</w:t>
            </w:r>
          </w:p>
        </w:tc>
        <w:tc>
          <w:tcPr>
            <w:tcW w:w="2301" w:type="dxa"/>
            <w:tcBorders>
              <w:top w:val="nil"/>
              <w:left w:val="nil"/>
              <w:bottom w:val="nil"/>
              <w:right w:val="single" w:sz="8" w:space="0" w:color="auto"/>
            </w:tcBorders>
            <w:noWrap/>
            <w:tcMar>
              <w:top w:w="0" w:type="dxa"/>
              <w:left w:w="70" w:type="dxa"/>
              <w:bottom w:w="0" w:type="dxa"/>
              <w:right w:w="70" w:type="dxa"/>
            </w:tcMar>
            <w:vAlign w:val="center"/>
            <w:hideMark/>
          </w:tcPr>
          <w:p w14:paraId="43929887" w14:textId="77777777" w:rsidR="00040430" w:rsidRDefault="00040430" w:rsidP="003754FF">
            <w:pPr>
              <w:spacing w:line="240" w:lineRule="auto"/>
              <w:rPr>
                <w:rFonts w:ascii="Arial" w:hAnsi="Arial" w:cs="Arial"/>
                <w:color w:val="000000"/>
                <w:sz w:val="16"/>
                <w:szCs w:val="16"/>
              </w:rPr>
            </w:pPr>
            <w:r>
              <w:rPr>
                <w:rFonts w:ascii="Arial" w:hAnsi="Arial" w:cs="Arial"/>
                <w:color w:val="000000"/>
                <w:sz w:val="16"/>
                <w:szCs w:val="16"/>
              </w:rPr>
              <w:t> </w:t>
            </w:r>
          </w:p>
        </w:tc>
        <w:tc>
          <w:tcPr>
            <w:tcW w:w="1148" w:type="dxa"/>
            <w:vMerge/>
            <w:tcBorders>
              <w:top w:val="nil"/>
              <w:left w:val="nil"/>
              <w:bottom w:val="single" w:sz="8" w:space="0" w:color="000000"/>
              <w:right w:val="single" w:sz="8" w:space="0" w:color="auto"/>
            </w:tcBorders>
            <w:vAlign w:val="center"/>
            <w:hideMark/>
          </w:tcPr>
          <w:p w14:paraId="69F2459D" w14:textId="77777777" w:rsidR="00040430" w:rsidRPr="00040430" w:rsidRDefault="00040430" w:rsidP="003754FF">
            <w:pPr>
              <w:spacing w:line="240" w:lineRule="auto"/>
              <w:rPr>
                <w:rFonts w:ascii="Arial" w:eastAsia="Calibri" w:hAnsi="Arial" w:cs="Arial"/>
                <w:color w:val="000000"/>
                <w:sz w:val="16"/>
                <w:szCs w:val="16"/>
              </w:rPr>
            </w:pPr>
          </w:p>
        </w:tc>
      </w:tr>
      <w:tr w:rsidR="00040430" w14:paraId="49815B55" w14:textId="77777777" w:rsidTr="003754FF">
        <w:trPr>
          <w:trHeight w:val="333"/>
        </w:trPr>
        <w:tc>
          <w:tcPr>
            <w:tcW w:w="1888"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65C5A4EC" w14:textId="77777777" w:rsidR="00040430" w:rsidRDefault="00040430" w:rsidP="003754FF">
            <w:pPr>
              <w:spacing w:line="240" w:lineRule="auto"/>
              <w:jc w:val="center"/>
              <w:rPr>
                <w:rFonts w:ascii="Arial Narrow" w:hAnsi="Arial Narrow" w:cs="Calibri"/>
                <w:color w:val="000000"/>
              </w:rPr>
            </w:pPr>
            <w:r>
              <w:rPr>
                <w:rFonts w:ascii="Arial Narrow" w:hAnsi="Arial Narrow"/>
                <w:color w:val="000000"/>
              </w:rPr>
              <w:t> </w:t>
            </w:r>
          </w:p>
        </w:tc>
        <w:tc>
          <w:tcPr>
            <w:tcW w:w="41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54E858" w14:textId="77777777" w:rsidR="00040430" w:rsidRDefault="00040430" w:rsidP="003754FF">
            <w:pPr>
              <w:spacing w:line="240" w:lineRule="auto"/>
              <w:rPr>
                <w:rFonts w:ascii="Arial Narrow" w:hAnsi="Arial Narrow"/>
                <w:sz w:val="20"/>
                <w:szCs w:val="20"/>
              </w:rPr>
            </w:pPr>
            <w:r>
              <w:rPr>
                <w:rFonts w:ascii="Arial Narrow" w:hAnsi="Arial Narrow"/>
                <w:sz w:val="20"/>
                <w:szCs w:val="20"/>
              </w:rPr>
              <w:t xml:space="preserve">Súbor - technického vybavenia ambulancie, elektroniky a strojov  </w:t>
            </w:r>
          </w:p>
        </w:tc>
        <w:tc>
          <w:tcPr>
            <w:tcW w:w="230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6626669" w14:textId="77777777" w:rsidR="00040430" w:rsidRDefault="00040430" w:rsidP="003754FF">
            <w:pPr>
              <w:spacing w:line="240" w:lineRule="auto"/>
              <w:jc w:val="right"/>
              <w:rPr>
                <w:rFonts w:ascii="Arial" w:hAnsi="Arial" w:cs="Arial"/>
                <w:color w:val="000000"/>
                <w:sz w:val="16"/>
                <w:szCs w:val="16"/>
              </w:rPr>
            </w:pPr>
            <w:r>
              <w:rPr>
                <w:rFonts w:ascii="Arial" w:hAnsi="Arial" w:cs="Arial"/>
                <w:color w:val="000000"/>
                <w:sz w:val="16"/>
                <w:szCs w:val="16"/>
              </w:rPr>
              <w:t xml:space="preserve">                       15 000,00 € </w:t>
            </w:r>
          </w:p>
        </w:tc>
        <w:tc>
          <w:tcPr>
            <w:tcW w:w="1148" w:type="dxa"/>
            <w:vMerge/>
            <w:tcBorders>
              <w:top w:val="nil"/>
              <w:left w:val="nil"/>
              <w:bottom w:val="single" w:sz="8" w:space="0" w:color="000000"/>
              <w:right w:val="single" w:sz="8" w:space="0" w:color="auto"/>
            </w:tcBorders>
            <w:vAlign w:val="center"/>
            <w:hideMark/>
          </w:tcPr>
          <w:p w14:paraId="17FFC04F" w14:textId="77777777" w:rsidR="00040430" w:rsidRPr="00040430" w:rsidRDefault="00040430" w:rsidP="003754FF">
            <w:pPr>
              <w:spacing w:line="240" w:lineRule="auto"/>
              <w:rPr>
                <w:rFonts w:ascii="Arial" w:eastAsia="Calibri" w:hAnsi="Arial" w:cs="Arial"/>
                <w:color w:val="000000"/>
                <w:sz w:val="16"/>
                <w:szCs w:val="16"/>
              </w:rPr>
            </w:pPr>
          </w:p>
        </w:tc>
      </w:tr>
      <w:tr w:rsidR="00040430" w14:paraId="29BAB6F1" w14:textId="77777777" w:rsidTr="003754FF">
        <w:trPr>
          <w:trHeight w:val="435"/>
        </w:trPr>
        <w:tc>
          <w:tcPr>
            <w:tcW w:w="5989" w:type="dxa"/>
            <w:gridSpan w:val="2"/>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0299B468" w14:textId="77777777" w:rsidR="00040430" w:rsidRDefault="00040430" w:rsidP="003754FF">
            <w:pPr>
              <w:spacing w:line="240" w:lineRule="auto"/>
              <w:rPr>
                <w:rFonts w:ascii="Arial" w:hAnsi="Arial" w:cs="Arial"/>
                <w:sz w:val="16"/>
                <w:szCs w:val="16"/>
              </w:rPr>
            </w:pPr>
            <w:r>
              <w:rPr>
                <w:rFonts w:ascii="Arial" w:hAnsi="Arial" w:cs="Arial"/>
                <w:sz w:val="16"/>
                <w:szCs w:val="16"/>
              </w:rPr>
              <w:t>Náklady na demoláciu a odvoz sutiny</w:t>
            </w:r>
          </w:p>
        </w:tc>
        <w:tc>
          <w:tcPr>
            <w:tcW w:w="23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DAABC2B"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xml:space="preserve">                         1 000,00 € </w:t>
            </w:r>
          </w:p>
        </w:tc>
        <w:tc>
          <w:tcPr>
            <w:tcW w:w="1148" w:type="dxa"/>
            <w:vMerge/>
            <w:tcBorders>
              <w:top w:val="nil"/>
              <w:left w:val="single" w:sz="4" w:space="0" w:color="auto"/>
              <w:bottom w:val="single" w:sz="8" w:space="0" w:color="000000"/>
              <w:right w:val="single" w:sz="8" w:space="0" w:color="auto"/>
            </w:tcBorders>
            <w:vAlign w:val="center"/>
            <w:hideMark/>
          </w:tcPr>
          <w:p w14:paraId="7A0194E9" w14:textId="77777777" w:rsidR="00040430" w:rsidRPr="00040430" w:rsidRDefault="00040430" w:rsidP="003754FF">
            <w:pPr>
              <w:spacing w:line="240" w:lineRule="auto"/>
              <w:rPr>
                <w:rFonts w:ascii="Arial" w:eastAsia="Calibri" w:hAnsi="Arial" w:cs="Arial"/>
                <w:color w:val="000000"/>
                <w:sz w:val="16"/>
                <w:szCs w:val="16"/>
              </w:rPr>
            </w:pPr>
          </w:p>
        </w:tc>
      </w:tr>
      <w:tr w:rsidR="00040430" w14:paraId="3CE348A7" w14:textId="77777777" w:rsidTr="003754FF">
        <w:trPr>
          <w:trHeight w:val="349"/>
        </w:trPr>
        <w:tc>
          <w:tcPr>
            <w:tcW w:w="5989" w:type="dxa"/>
            <w:gridSpan w:val="2"/>
            <w:tcBorders>
              <w:top w:val="nil"/>
              <w:left w:val="single" w:sz="8" w:space="0" w:color="auto"/>
              <w:bottom w:val="single" w:sz="8" w:space="0" w:color="auto"/>
              <w:right w:val="single" w:sz="4" w:space="0" w:color="auto"/>
            </w:tcBorders>
            <w:tcMar>
              <w:top w:w="0" w:type="dxa"/>
              <w:left w:w="70" w:type="dxa"/>
              <w:bottom w:w="0" w:type="dxa"/>
              <w:right w:w="70" w:type="dxa"/>
            </w:tcMar>
            <w:vAlign w:val="bottom"/>
            <w:hideMark/>
          </w:tcPr>
          <w:p w14:paraId="7B08FE9C" w14:textId="77777777" w:rsidR="00040430" w:rsidRDefault="00040430" w:rsidP="003754FF">
            <w:pPr>
              <w:spacing w:line="240" w:lineRule="auto"/>
              <w:rPr>
                <w:rFonts w:ascii="Arial" w:hAnsi="Arial" w:cs="Arial"/>
                <w:sz w:val="16"/>
                <w:szCs w:val="16"/>
              </w:rPr>
            </w:pPr>
            <w:r>
              <w:rPr>
                <w:rFonts w:ascii="Arial" w:hAnsi="Arial" w:cs="Arial"/>
                <w:sz w:val="16"/>
                <w:szCs w:val="16"/>
              </w:rPr>
              <w:t xml:space="preserve">Asistenčné služby (zámočník, inštalatér, sklenár a iné) </w:t>
            </w:r>
          </w:p>
        </w:tc>
        <w:tc>
          <w:tcPr>
            <w:tcW w:w="2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31C9651"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najviac však</w:t>
            </w:r>
            <w:r>
              <w:rPr>
                <w:rFonts w:ascii="Arial" w:hAnsi="Arial" w:cs="Arial"/>
                <w:sz w:val="16"/>
                <w:szCs w:val="16"/>
              </w:rPr>
              <w:br/>
              <w:t xml:space="preserve">1 000 € / jednu ambulanciu </w:t>
            </w:r>
          </w:p>
        </w:tc>
        <w:tc>
          <w:tcPr>
            <w:tcW w:w="1148" w:type="dxa"/>
            <w:vMerge/>
            <w:tcBorders>
              <w:top w:val="nil"/>
              <w:left w:val="single" w:sz="4" w:space="0" w:color="auto"/>
              <w:bottom w:val="single" w:sz="8" w:space="0" w:color="000000"/>
              <w:right w:val="single" w:sz="8" w:space="0" w:color="auto"/>
            </w:tcBorders>
            <w:vAlign w:val="center"/>
            <w:hideMark/>
          </w:tcPr>
          <w:p w14:paraId="1ABF6DC8" w14:textId="77777777" w:rsidR="00040430" w:rsidRPr="00040430" w:rsidRDefault="00040430" w:rsidP="003754FF">
            <w:pPr>
              <w:spacing w:line="240" w:lineRule="auto"/>
              <w:rPr>
                <w:rFonts w:ascii="Arial" w:eastAsia="Calibri" w:hAnsi="Arial" w:cs="Arial"/>
                <w:color w:val="000000"/>
                <w:sz w:val="16"/>
                <w:szCs w:val="16"/>
              </w:rPr>
            </w:pPr>
          </w:p>
        </w:tc>
      </w:tr>
      <w:tr w:rsidR="00040430" w14:paraId="42A8DECB" w14:textId="77777777" w:rsidTr="003754FF">
        <w:trPr>
          <w:trHeight w:val="262"/>
        </w:trPr>
        <w:tc>
          <w:tcPr>
            <w:tcW w:w="5989" w:type="dxa"/>
            <w:gridSpan w:val="2"/>
            <w:vMerge w:val="restart"/>
            <w:tcBorders>
              <w:top w:val="nil"/>
              <w:left w:val="single" w:sz="8" w:space="0" w:color="auto"/>
              <w:bottom w:val="single" w:sz="8" w:space="0" w:color="000000"/>
              <w:right w:val="single" w:sz="8" w:space="0" w:color="000000"/>
            </w:tcBorders>
            <w:shd w:val="clear" w:color="auto" w:fill="009FE3"/>
            <w:noWrap/>
            <w:tcMar>
              <w:top w:w="0" w:type="dxa"/>
              <w:left w:w="70" w:type="dxa"/>
              <w:bottom w:w="0" w:type="dxa"/>
              <w:right w:w="70" w:type="dxa"/>
            </w:tcMar>
            <w:vAlign w:val="center"/>
            <w:hideMark/>
          </w:tcPr>
          <w:p w14:paraId="766714F1" w14:textId="77777777" w:rsidR="00040430" w:rsidRDefault="00040430" w:rsidP="003754FF">
            <w:pPr>
              <w:spacing w:line="240" w:lineRule="auto"/>
              <w:rPr>
                <w:rFonts w:ascii="Arial Narrow" w:hAnsi="Arial Narrow" w:cs="Calibri"/>
                <w:b/>
                <w:bCs/>
                <w:i/>
                <w:iCs/>
                <w:color w:val="FFFFFF"/>
              </w:rPr>
            </w:pPr>
            <w:r>
              <w:rPr>
                <w:rFonts w:ascii="Arial Narrow" w:hAnsi="Arial Narrow"/>
                <w:b/>
                <w:bCs/>
                <w:i/>
                <w:iCs/>
                <w:color w:val="FFFFFF"/>
              </w:rPr>
              <w:t>Poistné riziko</w:t>
            </w:r>
          </w:p>
        </w:tc>
        <w:tc>
          <w:tcPr>
            <w:tcW w:w="3449" w:type="dxa"/>
            <w:gridSpan w:val="2"/>
            <w:tcBorders>
              <w:top w:val="nil"/>
              <w:left w:val="nil"/>
              <w:bottom w:val="single" w:sz="8" w:space="0" w:color="auto"/>
              <w:right w:val="single" w:sz="8" w:space="0" w:color="000000"/>
            </w:tcBorders>
            <w:shd w:val="clear" w:color="auto" w:fill="BDD7EE"/>
            <w:tcMar>
              <w:top w:w="0" w:type="dxa"/>
              <w:left w:w="70" w:type="dxa"/>
              <w:bottom w:w="0" w:type="dxa"/>
              <w:right w:w="70" w:type="dxa"/>
            </w:tcMar>
            <w:vAlign w:val="bottom"/>
            <w:hideMark/>
          </w:tcPr>
          <w:p w14:paraId="6B9B5F6E"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 xml:space="preserve">Dopravná nehoda </w:t>
            </w:r>
          </w:p>
        </w:tc>
      </w:tr>
      <w:tr w:rsidR="00040430" w14:paraId="4FF019B7" w14:textId="77777777" w:rsidTr="003754FF">
        <w:trPr>
          <w:trHeight w:val="232"/>
        </w:trPr>
        <w:tc>
          <w:tcPr>
            <w:tcW w:w="0" w:type="auto"/>
            <w:gridSpan w:val="2"/>
            <w:vMerge/>
            <w:tcBorders>
              <w:top w:val="nil"/>
              <w:left w:val="single" w:sz="8" w:space="0" w:color="auto"/>
              <w:bottom w:val="single" w:sz="8" w:space="0" w:color="000000"/>
              <w:right w:val="single" w:sz="8" w:space="0" w:color="000000"/>
            </w:tcBorders>
            <w:vAlign w:val="center"/>
            <w:hideMark/>
          </w:tcPr>
          <w:p w14:paraId="6377F7DF" w14:textId="77777777" w:rsidR="00040430" w:rsidRPr="00040430" w:rsidRDefault="00040430" w:rsidP="003754FF">
            <w:pPr>
              <w:spacing w:line="240" w:lineRule="auto"/>
              <w:rPr>
                <w:rFonts w:ascii="Arial Narrow" w:eastAsia="Calibri" w:hAnsi="Arial Narrow" w:cs="Calibri"/>
                <w:b/>
                <w:bCs/>
                <w:i/>
                <w:iCs/>
                <w:color w:val="FFFFFF"/>
              </w:rPr>
            </w:pPr>
          </w:p>
        </w:tc>
        <w:tc>
          <w:tcPr>
            <w:tcW w:w="3449" w:type="dxa"/>
            <w:gridSpan w:val="2"/>
            <w:tcBorders>
              <w:top w:val="nil"/>
              <w:left w:val="nil"/>
              <w:bottom w:val="single" w:sz="8" w:space="0" w:color="auto"/>
              <w:right w:val="single" w:sz="8" w:space="0" w:color="000000"/>
            </w:tcBorders>
            <w:shd w:val="clear" w:color="auto" w:fill="BDD7EE"/>
            <w:tcMar>
              <w:top w:w="0" w:type="dxa"/>
              <w:left w:w="70" w:type="dxa"/>
              <w:bottom w:w="0" w:type="dxa"/>
              <w:right w:w="70" w:type="dxa"/>
            </w:tcMar>
            <w:vAlign w:val="bottom"/>
            <w:hideMark/>
          </w:tcPr>
          <w:p w14:paraId="0C6D15F5"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Odcudzenie (krádež, lúpež)</w:t>
            </w:r>
          </w:p>
        </w:tc>
      </w:tr>
      <w:tr w:rsidR="00040430" w14:paraId="1BDA1388" w14:textId="77777777" w:rsidTr="003754FF">
        <w:trPr>
          <w:trHeight w:val="246"/>
        </w:trPr>
        <w:tc>
          <w:tcPr>
            <w:tcW w:w="0" w:type="auto"/>
            <w:gridSpan w:val="2"/>
            <w:vMerge/>
            <w:tcBorders>
              <w:top w:val="nil"/>
              <w:left w:val="single" w:sz="8" w:space="0" w:color="auto"/>
              <w:bottom w:val="single" w:sz="8" w:space="0" w:color="000000"/>
              <w:right w:val="single" w:sz="8" w:space="0" w:color="000000"/>
            </w:tcBorders>
            <w:vAlign w:val="center"/>
            <w:hideMark/>
          </w:tcPr>
          <w:p w14:paraId="491766C9" w14:textId="77777777" w:rsidR="00040430" w:rsidRPr="00040430" w:rsidRDefault="00040430" w:rsidP="003754FF">
            <w:pPr>
              <w:spacing w:line="240" w:lineRule="auto"/>
              <w:rPr>
                <w:rFonts w:ascii="Arial Narrow" w:eastAsia="Calibri" w:hAnsi="Arial Narrow" w:cs="Calibri"/>
                <w:b/>
                <w:bCs/>
                <w:i/>
                <w:iCs/>
                <w:color w:val="FFFFFF"/>
              </w:rPr>
            </w:pPr>
          </w:p>
        </w:tc>
        <w:tc>
          <w:tcPr>
            <w:tcW w:w="3449" w:type="dxa"/>
            <w:gridSpan w:val="2"/>
            <w:tcBorders>
              <w:top w:val="nil"/>
              <w:left w:val="nil"/>
              <w:bottom w:val="single" w:sz="8" w:space="0" w:color="auto"/>
              <w:right w:val="single" w:sz="8" w:space="0" w:color="000000"/>
            </w:tcBorders>
            <w:shd w:val="clear" w:color="auto" w:fill="BDD7EE"/>
            <w:tcMar>
              <w:top w:w="0" w:type="dxa"/>
              <w:left w:w="70" w:type="dxa"/>
              <w:bottom w:w="0" w:type="dxa"/>
              <w:right w:w="70" w:type="dxa"/>
            </w:tcMar>
            <w:vAlign w:val="bottom"/>
            <w:hideMark/>
          </w:tcPr>
          <w:p w14:paraId="21CEF6AD"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Živelné riziká</w:t>
            </w:r>
          </w:p>
        </w:tc>
      </w:tr>
      <w:tr w:rsidR="00040430" w14:paraId="224E6AF6" w14:textId="77777777" w:rsidTr="003754FF">
        <w:trPr>
          <w:trHeight w:val="246"/>
        </w:trPr>
        <w:tc>
          <w:tcPr>
            <w:tcW w:w="5989" w:type="dxa"/>
            <w:gridSpan w:val="2"/>
            <w:tcBorders>
              <w:top w:val="nil"/>
              <w:left w:val="single" w:sz="8" w:space="0" w:color="auto"/>
              <w:bottom w:val="single" w:sz="8" w:space="0" w:color="auto"/>
              <w:right w:val="nil"/>
            </w:tcBorders>
            <w:shd w:val="clear" w:color="auto" w:fill="283164"/>
            <w:tcMar>
              <w:top w:w="0" w:type="dxa"/>
              <w:left w:w="70" w:type="dxa"/>
              <w:bottom w:w="0" w:type="dxa"/>
              <w:right w:w="70" w:type="dxa"/>
            </w:tcMar>
            <w:vAlign w:val="center"/>
            <w:hideMark/>
          </w:tcPr>
          <w:p w14:paraId="182C033A" w14:textId="77777777" w:rsidR="00040430" w:rsidRDefault="00040430" w:rsidP="003754FF">
            <w:pPr>
              <w:spacing w:line="240" w:lineRule="auto"/>
              <w:jc w:val="center"/>
              <w:rPr>
                <w:rFonts w:ascii="Arial" w:hAnsi="Arial" w:cs="Arial"/>
                <w:b/>
                <w:bCs/>
                <w:color w:val="FFFFFF"/>
                <w:sz w:val="18"/>
                <w:szCs w:val="18"/>
              </w:rPr>
            </w:pPr>
            <w:r>
              <w:rPr>
                <w:rFonts w:ascii="Arial" w:hAnsi="Arial" w:cs="Arial"/>
                <w:b/>
                <w:bCs/>
                <w:color w:val="FFFFFF"/>
                <w:sz w:val="18"/>
                <w:szCs w:val="18"/>
              </w:rPr>
              <w:t>Predmety poistenia</w:t>
            </w:r>
          </w:p>
        </w:tc>
        <w:tc>
          <w:tcPr>
            <w:tcW w:w="2301" w:type="dxa"/>
            <w:tcBorders>
              <w:top w:val="nil"/>
              <w:left w:val="nil"/>
              <w:bottom w:val="single" w:sz="8" w:space="0" w:color="auto"/>
              <w:right w:val="nil"/>
            </w:tcBorders>
            <w:shd w:val="clear" w:color="auto" w:fill="D9D9D9"/>
            <w:noWrap/>
            <w:tcMar>
              <w:top w:w="0" w:type="dxa"/>
              <w:left w:w="70" w:type="dxa"/>
              <w:bottom w:w="0" w:type="dxa"/>
              <w:right w:w="70" w:type="dxa"/>
            </w:tcMar>
            <w:vAlign w:val="bottom"/>
            <w:hideMark/>
          </w:tcPr>
          <w:p w14:paraId="6B849219"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 </w:t>
            </w:r>
          </w:p>
        </w:tc>
        <w:tc>
          <w:tcPr>
            <w:tcW w:w="114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57E5B49A" w14:textId="77777777" w:rsidR="00040430" w:rsidRDefault="00040430" w:rsidP="003754FF">
            <w:pPr>
              <w:spacing w:line="240" w:lineRule="auto"/>
              <w:jc w:val="center"/>
              <w:rPr>
                <w:rFonts w:ascii="Arial" w:hAnsi="Arial" w:cs="Arial"/>
                <w:b/>
                <w:bCs/>
                <w:sz w:val="18"/>
                <w:szCs w:val="18"/>
              </w:rPr>
            </w:pPr>
            <w:r>
              <w:rPr>
                <w:rFonts w:ascii="Arial" w:hAnsi="Arial" w:cs="Arial"/>
                <w:b/>
                <w:bCs/>
                <w:color w:val="000000"/>
                <w:sz w:val="18"/>
                <w:szCs w:val="18"/>
              </w:rPr>
              <w:t>Spoluúčasť</w:t>
            </w:r>
          </w:p>
        </w:tc>
      </w:tr>
      <w:tr w:rsidR="00040430" w14:paraId="4DE79EC7" w14:textId="77777777" w:rsidTr="003754FF">
        <w:trPr>
          <w:trHeight w:val="246"/>
        </w:trPr>
        <w:tc>
          <w:tcPr>
            <w:tcW w:w="59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56A323D" w14:textId="77777777" w:rsidR="00040430" w:rsidRDefault="00040430" w:rsidP="003754FF">
            <w:pPr>
              <w:spacing w:line="240" w:lineRule="auto"/>
              <w:rPr>
                <w:rFonts w:ascii="Arial" w:hAnsi="Arial" w:cs="Arial"/>
                <w:sz w:val="16"/>
                <w:szCs w:val="16"/>
              </w:rPr>
            </w:pPr>
            <w:r>
              <w:rPr>
                <w:rFonts w:ascii="Arial" w:hAnsi="Arial" w:cs="Arial"/>
                <w:sz w:val="16"/>
                <w:szCs w:val="16"/>
              </w:rPr>
              <w:t xml:space="preserve">Súbor prenosnej techniky, elektroniky a strojov  </w:t>
            </w:r>
          </w:p>
        </w:tc>
        <w:tc>
          <w:tcPr>
            <w:tcW w:w="23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1623F4"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xml:space="preserve">                         1 000,00 € </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6E20A7"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xml:space="preserve">                 300,00€ </w:t>
            </w:r>
          </w:p>
        </w:tc>
      </w:tr>
      <w:tr w:rsidR="00040430" w14:paraId="561C67E7" w14:textId="77777777" w:rsidTr="003754FF">
        <w:trPr>
          <w:trHeight w:val="478"/>
        </w:trPr>
        <w:tc>
          <w:tcPr>
            <w:tcW w:w="5989" w:type="dxa"/>
            <w:gridSpan w:val="2"/>
            <w:tcBorders>
              <w:top w:val="nil"/>
              <w:left w:val="single" w:sz="8" w:space="0" w:color="auto"/>
              <w:bottom w:val="single" w:sz="8" w:space="0" w:color="auto"/>
              <w:right w:val="nil"/>
            </w:tcBorders>
            <w:tcMar>
              <w:top w:w="0" w:type="dxa"/>
              <w:left w:w="70" w:type="dxa"/>
              <w:bottom w:w="0" w:type="dxa"/>
              <w:right w:w="70" w:type="dxa"/>
            </w:tcMar>
            <w:vAlign w:val="bottom"/>
            <w:hideMark/>
          </w:tcPr>
          <w:p w14:paraId="49C318A7" w14:textId="77777777" w:rsidR="00040430" w:rsidRDefault="00040430" w:rsidP="003754FF">
            <w:pPr>
              <w:spacing w:line="240" w:lineRule="auto"/>
              <w:rPr>
                <w:rFonts w:ascii="Arial" w:hAnsi="Arial" w:cs="Arial"/>
                <w:sz w:val="16"/>
                <w:szCs w:val="16"/>
              </w:rPr>
            </w:pPr>
            <w:r>
              <w:rPr>
                <w:rFonts w:ascii="Arial" w:hAnsi="Arial" w:cs="Arial"/>
                <w:sz w:val="16"/>
                <w:szCs w:val="16"/>
              </w:rPr>
              <w:t xml:space="preserve">Hnuteľný majetok (architekta) - kufríky s projektovou dokumentáciou a materiálom využívaným na návštevu klienta, osobné veci </w:t>
            </w:r>
          </w:p>
        </w:tc>
        <w:tc>
          <w:tcPr>
            <w:tcW w:w="230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C9588C5"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500,00 €</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ACE00E" w14:textId="77777777" w:rsidR="00040430" w:rsidRDefault="00040430" w:rsidP="003754FF">
            <w:pPr>
              <w:spacing w:line="240" w:lineRule="auto"/>
              <w:jc w:val="right"/>
              <w:rPr>
                <w:rFonts w:ascii="Arial" w:hAnsi="Arial" w:cs="Arial"/>
                <w:sz w:val="16"/>
                <w:szCs w:val="16"/>
              </w:rPr>
            </w:pPr>
            <w:r>
              <w:rPr>
                <w:rFonts w:ascii="Arial" w:hAnsi="Arial" w:cs="Arial"/>
                <w:sz w:val="16"/>
                <w:szCs w:val="16"/>
              </w:rPr>
              <w:t xml:space="preserve">                      50,00 € </w:t>
            </w:r>
          </w:p>
        </w:tc>
      </w:tr>
      <w:tr w:rsidR="00040430" w14:paraId="249924E5" w14:textId="77777777" w:rsidTr="003754FF">
        <w:trPr>
          <w:trHeight w:val="385"/>
        </w:trPr>
        <w:tc>
          <w:tcPr>
            <w:tcW w:w="5989" w:type="dxa"/>
            <w:gridSpan w:val="2"/>
            <w:tcBorders>
              <w:top w:val="nil"/>
              <w:left w:val="single" w:sz="8" w:space="0" w:color="auto"/>
              <w:bottom w:val="single" w:sz="8" w:space="0" w:color="auto"/>
              <w:right w:val="nil"/>
            </w:tcBorders>
            <w:shd w:val="clear" w:color="auto" w:fill="A8D08D"/>
            <w:tcMar>
              <w:top w:w="0" w:type="dxa"/>
              <w:left w:w="70" w:type="dxa"/>
              <w:bottom w:w="0" w:type="dxa"/>
              <w:right w:w="70" w:type="dxa"/>
            </w:tcMar>
            <w:vAlign w:val="bottom"/>
            <w:hideMark/>
          </w:tcPr>
          <w:p w14:paraId="1ACAFBA3" w14:textId="77777777" w:rsidR="00040430" w:rsidRDefault="00040430">
            <w:pPr>
              <w:rPr>
                <w:rFonts w:ascii="Arial" w:hAnsi="Arial" w:cs="Arial"/>
                <w:b/>
                <w:bCs/>
                <w:sz w:val="20"/>
                <w:szCs w:val="20"/>
              </w:rPr>
            </w:pPr>
            <w:r>
              <w:rPr>
                <w:rFonts w:ascii="Arial" w:hAnsi="Arial" w:cs="Arial"/>
                <w:b/>
                <w:bCs/>
                <w:color w:val="000000"/>
                <w:sz w:val="20"/>
                <w:szCs w:val="20"/>
              </w:rPr>
              <w:t>Ročné poistné</w:t>
            </w:r>
          </w:p>
        </w:tc>
        <w:tc>
          <w:tcPr>
            <w:tcW w:w="3449" w:type="dxa"/>
            <w:gridSpan w:val="2"/>
            <w:tcBorders>
              <w:top w:val="nil"/>
              <w:left w:val="single" w:sz="8" w:space="0" w:color="auto"/>
              <w:bottom w:val="single" w:sz="8" w:space="0" w:color="auto"/>
              <w:right w:val="single" w:sz="8" w:space="0" w:color="auto"/>
            </w:tcBorders>
            <w:shd w:val="clear" w:color="auto" w:fill="A8D08D"/>
            <w:tcMar>
              <w:top w:w="0" w:type="dxa"/>
              <w:left w:w="70" w:type="dxa"/>
              <w:bottom w:w="0" w:type="dxa"/>
              <w:right w:w="70" w:type="dxa"/>
            </w:tcMar>
            <w:vAlign w:val="bottom"/>
            <w:hideMark/>
          </w:tcPr>
          <w:p w14:paraId="78245336" w14:textId="77777777" w:rsidR="00040430" w:rsidRDefault="00040430">
            <w:pPr>
              <w:jc w:val="right"/>
              <w:rPr>
                <w:rFonts w:ascii="Arial" w:hAnsi="Arial" w:cs="Arial"/>
                <w:b/>
                <w:bCs/>
                <w:sz w:val="20"/>
                <w:szCs w:val="20"/>
              </w:rPr>
            </w:pPr>
            <w:r>
              <w:rPr>
                <w:rFonts w:ascii="Arial" w:hAnsi="Arial" w:cs="Arial"/>
                <w:b/>
                <w:bCs/>
                <w:color w:val="000000"/>
                <w:sz w:val="20"/>
                <w:szCs w:val="20"/>
              </w:rPr>
              <w:t>155 €</w:t>
            </w:r>
          </w:p>
        </w:tc>
      </w:tr>
    </w:tbl>
    <w:p w14:paraId="22293CC9" w14:textId="77777777" w:rsidR="00040430" w:rsidRDefault="00040430" w:rsidP="006845FA">
      <w:pPr>
        <w:pStyle w:val="Zkladntext3"/>
        <w:spacing w:after="0" w:line="240" w:lineRule="auto"/>
        <w:ind w:right="343"/>
        <w:rPr>
          <w:rFonts w:ascii="Arial" w:hAnsi="Arial" w:cs="Arial"/>
          <w:sz w:val="18"/>
          <w:szCs w:val="18"/>
        </w:rPr>
      </w:pPr>
    </w:p>
    <w:p w14:paraId="230DAB76" w14:textId="77777777" w:rsidR="00040430" w:rsidRDefault="00040430" w:rsidP="006845FA">
      <w:pPr>
        <w:pStyle w:val="Zkladntext3"/>
        <w:spacing w:after="0" w:line="240" w:lineRule="auto"/>
        <w:ind w:right="343"/>
        <w:rPr>
          <w:rFonts w:ascii="Arial" w:hAnsi="Arial" w:cs="Arial"/>
          <w:sz w:val="18"/>
          <w:szCs w:val="18"/>
        </w:rPr>
      </w:pPr>
    </w:p>
    <w:p w14:paraId="5E77896F" w14:textId="77777777" w:rsidR="00040430" w:rsidRDefault="00040430" w:rsidP="006845FA">
      <w:pPr>
        <w:pStyle w:val="Zkladntext3"/>
        <w:spacing w:after="0" w:line="240" w:lineRule="auto"/>
        <w:ind w:right="343"/>
        <w:rPr>
          <w:rFonts w:ascii="Arial" w:hAnsi="Arial" w:cs="Arial"/>
          <w:sz w:val="18"/>
          <w:szCs w:val="18"/>
        </w:rPr>
      </w:pPr>
    </w:p>
    <w:p w14:paraId="2AE050AD" w14:textId="77777777" w:rsidR="00040430" w:rsidRDefault="00040430" w:rsidP="006845FA">
      <w:pPr>
        <w:pStyle w:val="Zkladntext3"/>
        <w:spacing w:after="0" w:line="240" w:lineRule="auto"/>
        <w:ind w:right="343"/>
        <w:rPr>
          <w:rFonts w:ascii="Arial" w:hAnsi="Arial" w:cs="Arial"/>
          <w:sz w:val="18"/>
          <w:szCs w:val="18"/>
        </w:rPr>
      </w:pPr>
    </w:p>
    <w:p w14:paraId="7A83BF28" w14:textId="77777777" w:rsidR="00040430" w:rsidRDefault="00040430" w:rsidP="006845FA">
      <w:pPr>
        <w:pStyle w:val="Zkladntext3"/>
        <w:spacing w:after="0" w:line="240" w:lineRule="auto"/>
        <w:ind w:right="343"/>
        <w:rPr>
          <w:rFonts w:ascii="Arial" w:hAnsi="Arial" w:cs="Arial"/>
          <w:sz w:val="18"/>
          <w:szCs w:val="18"/>
        </w:rPr>
      </w:pPr>
    </w:p>
    <w:sectPr w:rsidR="00040430" w:rsidSect="002C36AB">
      <w:headerReference w:type="default" r:id="rId13"/>
      <w:footerReference w:type="default" r:id="rId14"/>
      <w:pgSz w:w="11906" w:h="16838"/>
      <w:pgMar w:top="1079" w:right="906"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E551" w14:textId="77777777" w:rsidR="00445299" w:rsidRDefault="00445299">
      <w:r>
        <w:separator/>
      </w:r>
    </w:p>
  </w:endnote>
  <w:endnote w:type="continuationSeparator" w:id="0">
    <w:p w14:paraId="0CC6FFFE" w14:textId="77777777" w:rsidR="00445299" w:rsidRDefault="004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altName w:val="Calibri"/>
    <w:charset w:val="EE"/>
    <w:family w:val="auto"/>
    <w:pitch w:val="variable"/>
    <w:sig w:usb0="A00000AF" w:usb1="5000E9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AD2B" w14:textId="77777777" w:rsidR="005E2596" w:rsidRDefault="005E2596" w:rsidP="005C17E0">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5838" w14:textId="77777777" w:rsidR="00445299" w:rsidRDefault="00445299">
      <w:r>
        <w:separator/>
      </w:r>
    </w:p>
  </w:footnote>
  <w:footnote w:type="continuationSeparator" w:id="0">
    <w:p w14:paraId="61EF8D5E" w14:textId="77777777" w:rsidR="00445299" w:rsidRDefault="0044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DB56" w14:textId="67366EF2" w:rsidR="005E2596" w:rsidRDefault="00767123" w:rsidP="004C1751">
    <w:pPr>
      <w:pStyle w:val="Hlavika"/>
      <w:tabs>
        <w:tab w:val="clear" w:pos="4536"/>
        <w:tab w:val="clear" w:pos="9072"/>
        <w:tab w:val="center" w:pos="4791"/>
        <w:tab w:val="right" w:pos="9583"/>
      </w:tabs>
    </w:pPr>
    <w:r>
      <w:rPr>
        <w:noProof/>
      </w:rPr>
      <w:drawing>
        <wp:inline distT="0" distB="0" distL="0" distR="0" wp14:anchorId="177770D4" wp14:editId="6E344B37">
          <wp:extent cx="2019300" cy="4667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pic:spPr>
              </pic:pic>
            </a:graphicData>
          </a:graphic>
        </wp:inline>
      </w:drawing>
    </w:r>
    <w:r w:rsidR="004C1751">
      <w:tab/>
    </w:r>
    <w:r w:rsidR="004C1751">
      <w:tab/>
    </w:r>
    <w:r>
      <w:rPr>
        <w:noProof/>
      </w:rPr>
      <w:drawing>
        <wp:inline distT="0" distB="0" distL="0" distR="0" wp14:anchorId="3F041625" wp14:editId="4480F8B4">
          <wp:extent cx="1603375" cy="63754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6375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EDE"/>
    <w:multiLevelType w:val="hybridMultilevel"/>
    <w:tmpl w:val="34087582"/>
    <w:lvl w:ilvl="0" w:tplc="A372E59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4654B97"/>
    <w:multiLevelType w:val="multilevel"/>
    <w:tmpl w:val="C79683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A0A6596"/>
    <w:multiLevelType w:val="multilevel"/>
    <w:tmpl w:val="56BCF0C8"/>
    <w:lvl w:ilvl="0">
      <w:start w:val="1"/>
      <w:numFmt w:val="upperRoman"/>
      <w:lvlText w:val="%1."/>
      <w:lvlJc w:val="righ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DA05884"/>
    <w:multiLevelType w:val="hybridMultilevel"/>
    <w:tmpl w:val="14C8B782"/>
    <w:lvl w:ilvl="0" w:tplc="C61496BE">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DC691B"/>
    <w:multiLevelType w:val="hybridMultilevel"/>
    <w:tmpl w:val="2B42E84A"/>
    <w:lvl w:ilvl="0" w:tplc="4508A90E">
      <w:start w:val="2"/>
      <w:numFmt w:val="bullet"/>
      <w:lvlText w:val="-"/>
      <w:lvlJc w:val="left"/>
      <w:pPr>
        <w:ind w:left="4260" w:hanging="360"/>
      </w:pPr>
      <w:rPr>
        <w:rFonts w:ascii="Times New Roman" w:eastAsia="Times New Roman" w:hAnsi="Times New Roman" w:hint="default"/>
      </w:rPr>
    </w:lvl>
    <w:lvl w:ilvl="1" w:tplc="041B0003">
      <w:start w:val="1"/>
      <w:numFmt w:val="bullet"/>
      <w:lvlText w:val="o"/>
      <w:lvlJc w:val="left"/>
      <w:pPr>
        <w:ind w:left="4980" w:hanging="360"/>
      </w:pPr>
      <w:rPr>
        <w:rFonts w:ascii="Courier New" w:hAnsi="Courier New" w:hint="default"/>
      </w:rPr>
    </w:lvl>
    <w:lvl w:ilvl="2" w:tplc="041B0005">
      <w:start w:val="1"/>
      <w:numFmt w:val="bullet"/>
      <w:lvlText w:val=""/>
      <w:lvlJc w:val="left"/>
      <w:pPr>
        <w:ind w:left="5700" w:hanging="360"/>
      </w:pPr>
      <w:rPr>
        <w:rFonts w:ascii="Wingdings" w:hAnsi="Wingdings" w:hint="default"/>
      </w:rPr>
    </w:lvl>
    <w:lvl w:ilvl="3" w:tplc="041B0001">
      <w:start w:val="1"/>
      <w:numFmt w:val="bullet"/>
      <w:lvlText w:val=""/>
      <w:lvlJc w:val="left"/>
      <w:pPr>
        <w:ind w:left="6420" w:hanging="360"/>
      </w:pPr>
      <w:rPr>
        <w:rFonts w:ascii="Symbol" w:hAnsi="Symbol" w:hint="default"/>
      </w:rPr>
    </w:lvl>
    <w:lvl w:ilvl="4" w:tplc="041B0003">
      <w:start w:val="1"/>
      <w:numFmt w:val="bullet"/>
      <w:lvlText w:val="o"/>
      <w:lvlJc w:val="left"/>
      <w:pPr>
        <w:ind w:left="7140" w:hanging="360"/>
      </w:pPr>
      <w:rPr>
        <w:rFonts w:ascii="Courier New" w:hAnsi="Courier New" w:hint="default"/>
      </w:rPr>
    </w:lvl>
    <w:lvl w:ilvl="5" w:tplc="041B0005">
      <w:start w:val="1"/>
      <w:numFmt w:val="bullet"/>
      <w:lvlText w:val=""/>
      <w:lvlJc w:val="left"/>
      <w:pPr>
        <w:ind w:left="7860" w:hanging="360"/>
      </w:pPr>
      <w:rPr>
        <w:rFonts w:ascii="Wingdings" w:hAnsi="Wingdings" w:hint="default"/>
      </w:rPr>
    </w:lvl>
    <w:lvl w:ilvl="6" w:tplc="041B0001">
      <w:start w:val="1"/>
      <w:numFmt w:val="bullet"/>
      <w:lvlText w:val=""/>
      <w:lvlJc w:val="left"/>
      <w:pPr>
        <w:ind w:left="8580" w:hanging="360"/>
      </w:pPr>
      <w:rPr>
        <w:rFonts w:ascii="Symbol" w:hAnsi="Symbol" w:hint="default"/>
      </w:rPr>
    </w:lvl>
    <w:lvl w:ilvl="7" w:tplc="041B0003">
      <w:start w:val="1"/>
      <w:numFmt w:val="bullet"/>
      <w:lvlText w:val="o"/>
      <w:lvlJc w:val="left"/>
      <w:pPr>
        <w:ind w:left="9300" w:hanging="360"/>
      </w:pPr>
      <w:rPr>
        <w:rFonts w:ascii="Courier New" w:hAnsi="Courier New" w:hint="default"/>
      </w:rPr>
    </w:lvl>
    <w:lvl w:ilvl="8" w:tplc="041B0005">
      <w:start w:val="1"/>
      <w:numFmt w:val="bullet"/>
      <w:lvlText w:val=""/>
      <w:lvlJc w:val="left"/>
      <w:pPr>
        <w:ind w:left="10020" w:hanging="360"/>
      </w:pPr>
      <w:rPr>
        <w:rFonts w:ascii="Wingdings" w:hAnsi="Wingdings" w:hint="default"/>
      </w:rPr>
    </w:lvl>
  </w:abstractNum>
  <w:abstractNum w:abstractNumId="5" w15:restartNumberingAfterBreak="0">
    <w:nsid w:val="13A83AC7"/>
    <w:multiLevelType w:val="hybridMultilevel"/>
    <w:tmpl w:val="D402DFE2"/>
    <w:lvl w:ilvl="0" w:tplc="1F2A001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7F6B0F"/>
    <w:multiLevelType w:val="hybridMultilevel"/>
    <w:tmpl w:val="E7FAEEEE"/>
    <w:lvl w:ilvl="0" w:tplc="49C8127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76F36E7"/>
    <w:multiLevelType w:val="hybridMultilevel"/>
    <w:tmpl w:val="B6A42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AB5D17"/>
    <w:multiLevelType w:val="singleLevel"/>
    <w:tmpl w:val="4CCCADC8"/>
    <w:lvl w:ilvl="0">
      <w:start w:val="1"/>
      <w:numFmt w:val="decimal"/>
      <w:lvlText w:val="%1."/>
      <w:lvlJc w:val="left"/>
      <w:pPr>
        <w:tabs>
          <w:tab w:val="num" w:pos="360"/>
        </w:tabs>
        <w:ind w:left="340" w:hanging="340"/>
      </w:pPr>
      <w:rPr>
        <w:rFonts w:hint="default"/>
        <w:strike w:val="0"/>
        <w:dstrike w:val="0"/>
        <w:sz w:val="16"/>
      </w:rPr>
    </w:lvl>
  </w:abstractNum>
  <w:abstractNum w:abstractNumId="9" w15:restartNumberingAfterBreak="0">
    <w:nsid w:val="215741CF"/>
    <w:multiLevelType w:val="hybridMultilevel"/>
    <w:tmpl w:val="DB2CBE90"/>
    <w:lvl w:ilvl="0" w:tplc="041B000F">
      <w:start w:val="1"/>
      <w:numFmt w:val="decimal"/>
      <w:lvlText w:val="%1."/>
      <w:lvlJc w:val="left"/>
      <w:pPr>
        <w:ind w:left="5325" w:hanging="360"/>
      </w:pPr>
      <w:rPr>
        <w:rFonts w:cs="Times New Roman"/>
      </w:rPr>
    </w:lvl>
    <w:lvl w:ilvl="1" w:tplc="041B0019">
      <w:start w:val="1"/>
      <w:numFmt w:val="lowerLetter"/>
      <w:lvlText w:val="%2."/>
      <w:lvlJc w:val="left"/>
      <w:pPr>
        <w:ind w:left="6045" w:hanging="360"/>
      </w:pPr>
      <w:rPr>
        <w:rFonts w:cs="Times New Roman"/>
      </w:rPr>
    </w:lvl>
    <w:lvl w:ilvl="2" w:tplc="041B001B">
      <w:start w:val="1"/>
      <w:numFmt w:val="lowerRoman"/>
      <w:lvlText w:val="%3."/>
      <w:lvlJc w:val="right"/>
      <w:pPr>
        <w:ind w:left="6765" w:hanging="180"/>
      </w:pPr>
      <w:rPr>
        <w:rFonts w:cs="Times New Roman"/>
      </w:rPr>
    </w:lvl>
    <w:lvl w:ilvl="3" w:tplc="041B000F">
      <w:start w:val="1"/>
      <w:numFmt w:val="decimal"/>
      <w:lvlText w:val="%4."/>
      <w:lvlJc w:val="left"/>
      <w:pPr>
        <w:ind w:left="7485" w:hanging="360"/>
      </w:pPr>
      <w:rPr>
        <w:rFonts w:cs="Times New Roman"/>
      </w:rPr>
    </w:lvl>
    <w:lvl w:ilvl="4" w:tplc="041B0019">
      <w:start w:val="1"/>
      <w:numFmt w:val="lowerLetter"/>
      <w:lvlText w:val="%5."/>
      <w:lvlJc w:val="left"/>
      <w:pPr>
        <w:ind w:left="8205" w:hanging="360"/>
      </w:pPr>
      <w:rPr>
        <w:rFonts w:cs="Times New Roman"/>
      </w:rPr>
    </w:lvl>
    <w:lvl w:ilvl="5" w:tplc="041B001B">
      <w:start w:val="1"/>
      <w:numFmt w:val="lowerRoman"/>
      <w:lvlText w:val="%6."/>
      <w:lvlJc w:val="right"/>
      <w:pPr>
        <w:ind w:left="8925" w:hanging="180"/>
      </w:pPr>
      <w:rPr>
        <w:rFonts w:cs="Times New Roman"/>
      </w:rPr>
    </w:lvl>
    <w:lvl w:ilvl="6" w:tplc="041B000F">
      <w:start w:val="1"/>
      <w:numFmt w:val="decimal"/>
      <w:lvlText w:val="%7."/>
      <w:lvlJc w:val="left"/>
      <w:pPr>
        <w:ind w:left="9645" w:hanging="360"/>
      </w:pPr>
      <w:rPr>
        <w:rFonts w:cs="Times New Roman"/>
      </w:rPr>
    </w:lvl>
    <w:lvl w:ilvl="7" w:tplc="041B0019">
      <w:start w:val="1"/>
      <w:numFmt w:val="lowerLetter"/>
      <w:lvlText w:val="%8."/>
      <w:lvlJc w:val="left"/>
      <w:pPr>
        <w:ind w:left="10365" w:hanging="360"/>
      </w:pPr>
      <w:rPr>
        <w:rFonts w:cs="Times New Roman"/>
      </w:rPr>
    </w:lvl>
    <w:lvl w:ilvl="8" w:tplc="041B001B">
      <w:start w:val="1"/>
      <w:numFmt w:val="lowerRoman"/>
      <w:lvlText w:val="%9."/>
      <w:lvlJc w:val="right"/>
      <w:pPr>
        <w:ind w:left="11085" w:hanging="180"/>
      </w:pPr>
      <w:rPr>
        <w:rFonts w:cs="Times New Roman"/>
      </w:rPr>
    </w:lvl>
  </w:abstractNum>
  <w:abstractNum w:abstractNumId="10" w15:restartNumberingAfterBreak="0">
    <w:nsid w:val="225D710B"/>
    <w:multiLevelType w:val="hybridMultilevel"/>
    <w:tmpl w:val="2A704E3E"/>
    <w:lvl w:ilvl="0" w:tplc="041B000F">
      <w:start w:val="1"/>
      <w:numFmt w:val="decimal"/>
      <w:lvlText w:val="%1."/>
      <w:lvlJc w:val="left"/>
      <w:pPr>
        <w:ind w:left="6765" w:hanging="360"/>
      </w:pPr>
      <w:rPr>
        <w:rFonts w:cs="Times New Roman"/>
      </w:rPr>
    </w:lvl>
    <w:lvl w:ilvl="1" w:tplc="041B0019">
      <w:start w:val="1"/>
      <w:numFmt w:val="lowerLetter"/>
      <w:lvlText w:val="%2."/>
      <w:lvlJc w:val="left"/>
      <w:pPr>
        <w:ind w:left="7485" w:hanging="360"/>
      </w:pPr>
      <w:rPr>
        <w:rFonts w:cs="Times New Roman"/>
      </w:rPr>
    </w:lvl>
    <w:lvl w:ilvl="2" w:tplc="041B001B">
      <w:start w:val="1"/>
      <w:numFmt w:val="lowerRoman"/>
      <w:lvlText w:val="%3."/>
      <w:lvlJc w:val="right"/>
      <w:pPr>
        <w:ind w:left="8205" w:hanging="180"/>
      </w:pPr>
      <w:rPr>
        <w:rFonts w:cs="Times New Roman"/>
      </w:rPr>
    </w:lvl>
    <w:lvl w:ilvl="3" w:tplc="041B000F">
      <w:start w:val="1"/>
      <w:numFmt w:val="decimal"/>
      <w:lvlText w:val="%4."/>
      <w:lvlJc w:val="left"/>
      <w:pPr>
        <w:ind w:left="8925" w:hanging="360"/>
      </w:pPr>
      <w:rPr>
        <w:rFonts w:cs="Times New Roman"/>
      </w:rPr>
    </w:lvl>
    <w:lvl w:ilvl="4" w:tplc="041B0019">
      <w:start w:val="1"/>
      <w:numFmt w:val="lowerLetter"/>
      <w:lvlText w:val="%5."/>
      <w:lvlJc w:val="left"/>
      <w:pPr>
        <w:ind w:left="9645" w:hanging="360"/>
      </w:pPr>
      <w:rPr>
        <w:rFonts w:cs="Times New Roman"/>
      </w:rPr>
    </w:lvl>
    <w:lvl w:ilvl="5" w:tplc="041B001B">
      <w:start w:val="1"/>
      <w:numFmt w:val="lowerRoman"/>
      <w:lvlText w:val="%6."/>
      <w:lvlJc w:val="right"/>
      <w:pPr>
        <w:ind w:left="10365" w:hanging="180"/>
      </w:pPr>
      <w:rPr>
        <w:rFonts w:cs="Times New Roman"/>
      </w:rPr>
    </w:lvl>
    <w:lvl w:ilvl="6" w:tplc="041B000F">
      <w:start w:val="1"/>
      <w:numFmt w:val="decimal"/>
      <w:lvlText w:val="%7."/>
      <w:lvlJc w:val="left"/>
      <w:pPr>
        <w:ind w:left="11085" w:hanging="360"/>
      </w:pPr>
      <w:rPr>
        <w:rFonts w:cs="Times New Roman"/>
      </w:rPr>
    </w:lvl>
    <w:lvl w:ilvl="7" w:tplc="041B0019">
      <w:start w:val="1"/>
      <w:numFmt w:val="lowerLetter"/>
      <w:lvlText w:val="%8."/>
      <w:lvlJc w:val="left"/>
      <w:pPr>
        <w:ind w:left="11805" w:hanging="360"/>
      </w:pPr>
      <w:rPr>
        <w:rFonts w:cs="Times New Roman"/>
      </w:rPr>
    </w:lvl>
    <w:lvl w:ilvl="8" w:tplc="041B001B">
      <w:start w:val="1"/>
      <w:numFmt w:val="lowerRoman"/>
      <w:lvlText w:val="%9."/>
      <w:lvlJc w:val="right"/>
      <w:pPr>
        <w:ind w:left="12525" w:hanging="180"/>
      </w:pPr>
      <w:rPr>
        <w:rFonts w:cs="Times New Roman"/>
      </w:rPr>
    </w:lvl>
  </w:abstractNum>
  <w:abstractNum w:abstractNumId="11" w15:restartNumberingAfterBreak="0">
    <w:nsid w:val="26E85CB7"/>
    <w:multiLevelType w:val="hybridMultilevel"/>
    <w:tmpl w:val="7D9675A0"/>
    <w:lvl w:ilvl="0" w:tplc="048CA9D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7522510"/>
    <w:multiLevelType w:val="multilevel"/>
    <w:tmpl w:val="7FB2608E"/>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2810330F"/>
    <w:multiLevelType w:val="hybridMultilevel"/>
    <w:tmpl w:val="C1080508"/>
    <w:lvl w:ilvl="0" w:tplc="A364B7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9B46D1"/>
    <w:multiLevelType w:val="hybridMultilevel"/>
    <w:tmpl w:val="955EC518"/>
    <w:lvl w:ilvl="0" w:tplc="041B000F">
      <w:start w:val="1"/>
      <w:numFmt w:val="decimal"/>
      <w:lvlText w:val="%1."/>
      <w:lvlJc w:val="left"/>
      <w:pPr>
        <w:ind w:left="4965" w:hanging="360"/>
      </w:pPr>
      <w:rPr>
        <w:rFonts w:cs="Times New Roman"/>
      </w:rPr>
    </w:lvl>
    <w:lvl w:ilvl="1" w:tplc="041B0019">
      <w:start w:val="1"/>
      <w:numFmt w:val="lowerLetter"/>
      <w:lvlText w:val="%2."/>
      <w:lvlJc w:val="left"/>
      <w:pPr>
        <w:ind w:left="5685" w:hanging="360"/>
      </w:pPr>
      <w:rPr>
        <w:rFonts w:cs="Times New Roman"/>
      </w:rPr>
    </w:lvl>
    <w:lvl w:ilvl="2" w:tplc="041B001B">
      <w:start w:val="1"/>
      <w:numFmt w:val="lowerRoman"/>
      <w:lvlText w:val="%3."/>
      <w:lvlJc w:val="right"/>
      <w:pPr>
        <w:ind w:left="6405" w:hanging="180"/>
      </w:pPr>
      <w:rPr>
        <w:rFonts w:cs="Times New Roman"/>
      </w:rPr>
    </w:lvl>
    <w:lvl w:ilvl="3" w:tplc="041B000F">
      <w:start w:val="1"/>
      <w:numFmt w:val="decimal"/>
      <w:lvlText w:val="%4."/>
      <w:lvlJc w:val="left"/>
      <w:pPr>
        <w:ind w:left="7125" w:hanging="360"/>
      </w:pPr>
      <w:rPr>
        <w:rFonts w:cs="Times New Roman"/>
      </w:rPr>
    </w:lvl>
    <w:lvl w:ilvl="4" w:tplc="041B0019">
      <w:start w:val="1"/>
      <w:numFmt w:val="lowerLetter"/>
      <w:lvlText w:val="%5."/>
      <w:lvlJc w:val="left"/>
      <w:pPr>
        <w:ind w:left="7845" w:hanging="360"/>
      </w:pPr>
      <w:rPr>
        <w:rFonts w:cs="Times New Roman"/>
      </w:rPr>
    </w:lvl>
    <w:lvl w:ilvl="5" w:tplc="041B001B">
      <w:start w:val="1"/>
      <w:numFmt w:val="lowerRoman"/>
      <w:lvlText w:val="%6."/>
      <w:lvlJc w:val="right"/>
      <w:pPr>
        <w:ind w:left="8565" w:hanging="180"/>
      </w:pPr>
      <w:rPr>
        <w:rFonts w:cs="Times New Roman"/>
      </w:rPr>
    </w:lvl>
    <w:lvl w:ilvl="6" w:tplc="041B000F">
      <w:start w:val="1"/>
      <w:numFmt w:val="decimal"/>
      <w:lvlText w:val="%7."/>
      <w:lvlJc w:val="left"/>
      <w:pPr>
        <w:ind w:left="9285" w:hanging="360"/>
      </w:pPr>
      <w:rPr>
        <w:rFonts w:cs="Times New Roman"/>
      </w:rPr>
    </w:lvl>
    <w:lvl w:ilvl="7" w:tplc="041B0019">
      <w:start w:val="1"/>
      <w:numFmt w:val="lowerLetter"/>
      <w:lvlText w:val="%8."/>
      <w:lvlJc w:val="left"/>
      <w:pPr>
        <w:ind w:left="10005" w:hanging="360"/>
      </w:pPr>
      <w:rPr>
        <w:rFonts w:cs="Times New Roman"/>
      </w:rPr>
    </w:lvl>
    <w:lvl w:ilvl="8" w:tplc="041B001B">
      <w:start w:val="1"/>
      <w:numFmt w:val="lowerRoman"/>
      <w:lvlText w:val="%9."/>
      <w:lvlJc w:val="right"/>
      <w:pPr>
        <w:ind w:left="10725" w:hanging="180"/>
      </w:pPr>
      <w:rPr>
        <w:rFonts w:cs="Times New Roman"/>
      </w:rPr>
    </w:lvl>
  </w:abstractNum>
  <w:abstractNum w:abstractNumId="15" w15:restartNumberingAfterBreak="0">
    <w:nsid w:val="2DB81674"/>
    <w:multiLevelType w:val="hybridMultilevel"/>
    <w:tmpl w:val="2E587376"/>
    <w:lvl w:ilvl="0" w:tplc="A7FE5C26">
      <w:start w:val="1"/>
      <w:numFmt w:val="decimal"/>
      <w:lvlText w:val="%1."/>
      <w:lvlJc w:val="left"/>
      <w:pPr>
        <w:tabs>
          <w:tab w:val="num" w:pos="1068"/>
        </w:tabs>
        <w:ind w:left="1068" w:hanging="360"/>
      </w:pPr>
      <w:rPr>
        <w:rFonts w:hint="default"/>
        <w:b/>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32BF0DB2"/>
    <w:multiLevelType w:val="hybridMultilevel"/>
    <w:tmpl w:val="2E723C06"/>
    <w:lvl w:ilvl="0" w:tplc="041B000F">
      <w:start w:val="1"/>
      <w:numFmt w:val="decimal"/>
      <w:lvlText w:val="%1."/>
      <w:lvlJc w:val="left"/>
      <w:pPr>
        <w:ind w:left="6045" w:hanging="360"/>
      </w:pPr>
      <w:rPr>
        <w:rFonts w:cs="Times New Roman"/>
      </w:rPr>
    </w:lvl>
    <w:lvl w:ilvl="1" w:tplc="041B0019">
      <w:start w:val="1"/>
      <w:numFmt w:val="lowerLetter"/>
      <w:lvlText w:val="%2."/>
      <w:lvlJc w:val="left"/>
      <w:pPr>
        <w:ind w:left="6765" w:hanging="360"/>
      </w:pPr>
      <w:rPr>
        <w:rFonts w:cs="Times New Roman"/>
      </w:rPr>
    </w:lvl>
    <w:lvl w:ilvl="2" w:tplc="041B001B">
      <w:start w:val="1"/>
      <w:numFmt w:val="lowerRoman"/>
      <w:lvlText w:val="%3."/>
      <w:lvlJc w:val="right"/>
      <w:pPr>
        <w:ind w:left="7485" w:hanging="180"/>
      </w:pPr>
      <w:rPr>
        <w:rFonts w:cs="Times New Roman"/>
      </w:rPr>
    </w:lvl>
    <w:lvl w:ilvl="3" w:tplc="041B000F">
      <w:start w:val="1"/>
      <w:numFmt w:val="decimal"/>
      <w:lvlText w:val="%4."/>
      <w:lvlJc w:val="left"/>
      <w:pPr>
        <w:ind w:left="8205" w:hanging="360"/>
      </w:pPr>
      <w:rPr>
        <w:rFonts w:cs="Times New Roman"/>
      </w:rPr>
    </w:lvl>
    <w:lvl w:ilvl="4" w:tplc="041B0019">
      <w:start w:val="1"/>
      <w:numFmt w:val="lowerLetter"/>
      <w:lvlText w:val="%5."/>
      <w:lvlJc w:val="left"/>
      <w:pPr>
        <w:ind w:left="8925" w:hanging="360"/>
      </w:pPr>
      <w:rPr>
        <w:rFonts w:cs="Times New Roman"/>
      </w:rPr>
    </w:lvl>
    <w:lvl w:ilvl="5" w:tplc="041B001B">
      <w:start w:val="1"/>
      <w:numFmt w:val="lowerRoman"/>
      <w:lvlText w:val="%6."/>
      <w:lvlJc w:val="right"/>
      <w:pPr>
        <w:ind w:left="9645" w:hanging="180"/>
      </w:pPr>
      <w:rPr>
        <w:rFonts w:cs="Times New Roman"/>
      </w:rPr>
    </w:lvl>
    <w:lvl w:ilvl="6" w:tplc="041B000F">
      <w:start w:val="1"/>
      <w:numFmt w:val="decimal"/>
      <w:lvlText w:val="%7."/>
      <w:lvlJc w:val="left"/>
      <w:pPr>
        <w:ind w:left="10365" w:hanging="360"/>
      </w:pPr>
      <w:rPr>
        <w:rFonts w:cs="Times New Roman"/>
      </w:rPr>
    </w:lvl>
    <w:lvl w:ilvl="7" w:tplc="041B0019">
      <w:start w:val="1"/>
      <w:numFmt w:val="lowerLetter"/>
      <w:lvlText w:val="%8."/>
      <w:lvlJc w:val="left"/>
      <w:pPr>
        <w:ind w:left="11085" w:hanging="360"/>
      </w:pPr>
      <w:rPr>
        <w:rFonts w:cs="Times New Roman"/>
      </w:rPr>
    </w:lvl>
    <w:lvl w:ilvl="8" w:tplc="041B001B">
      <w:start w:val="1"/>
      <w:numFmt w:val="lowerRoman"/>
      <w:lvlText w:val="%9."/>
      <w:lvlJc w:val="right"/>
      <w:pPr>
        <w:ind w:left="11805" w:hanging="180"/>
      </w:pPr>
      <w:rPr>
        <w:rFonts w:cs="Times New Roman"/>
      </w:rPr>
    </w:lvl>
  </w:abstractNum>
  <w:abstractNum w:abstractNumId="17" w15:restartNumberingAfterBreak="0">
    <w:nsid w:val="369E0626"/>
    <w:multiLevelType w:val="hybridMultilevel"/>
    <w:tmpl w:val="FEEC4DCC"/>
    <w:lvl w:ilvl="0" w:tplc="69A0B8E6">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9A65F27"/>
    <w:multiLevelType w:val="hybridMultilevel"/>
    <w:tmpl w:val="F1803E8A"/>
    <w:lvl w:ilvl="0" w:tplc="F65CED2A">
      <w:start w:val="1"/>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9" w15:restartNumberingAfterBreak="0">
    <w:nsid w:val="3B7116A3"/>
    <w:multiLevelType w:val="hybridMultilevel"/>
    <w:tmpl w:val="5DBC5354"/>
    <w:lvl w:ilvl="0" w:tplc="C61496B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D564DF2"/>
    <w:multiLevelType w:val="hybridMultilevel"/>
    <w:tmpl w:val="6D70FD84"/>
    <w:lvl w:ilvl="0" w:tplc="51049812">
      <w:start w:val="2"/>
      <w:numFmt w:val="bullet"/>
      <w:lvlText w:val="-"/>
      <w:lvlJc w:val="left"/>
      <w:pPr>
        <w:ind w:left="3900" w:hanging="360"/>
      </w:pPr>
      <w:rPr>
        <w:rFonts w:ascii="Times New Roman" w:eastAsia="Times New Roman" w:hAnsi="Times New Roman" w:hint="default"/>
      </w:rPr>
    </w:lvl>
    <w:lvl w:ilvl="1" w:tplc="041B0003">
      <w:start w:val="1"/>
      <w:numFmt w:val="bullet"/>
      <w:lvlText w:val="o"/>
      <w:lvlJc w:val="left"/>
      <w:pPr>
        <w:ind w:left="4620" w:hanging="360"/>
      </w:pPr>
      <w:rPr>
        <w:rFonts w:ascii="Courier New" w:hAnsi="Courier New" w:hint="default"/>
      </w:rPr>
    </w:lvl>
    <w:lvl w:ilvl="2" w:tplc="041B0005">
      <w:start w:val="1"/>
      <w:numFmt w:val="bullet"/>
      <w:lvlText w:val=""/>
      <w:lvlJc w:val="left"/>
      <w:pPr>
        <w:ind w:left="5340" w:hanging="360"/>
      </w:pPr>
      <w:rPr>
        <w:rFonts w:ascii="Wingdings" w:hAnsi="Wingdings" w:hint="default"/>
      </w:rPr>
    </w:lvl>
    <w:lvl w:ilvl="3" w:tplc="041B0001">
      <w:start w:val="1"/>
      <w:numFmt w:val="bullet"/>
      <w:lvlText w:val=""/>
      <w:lvlJc w:val="left"/>
      <w:pPr>
        <w:ind w:left="6060" w:hanging="360"/>
      </w:pPr>
      <w:rPr>
        <w:rFonts w:ascii="Symbol" w:hAnsi="Symbol" w:hint="default"/>
      </w:rPr>
    </w:lvl>
    <w:lvl w:ilvl="4" w:tplc="041B0003">
      <w:start w:val="1"/>
      <w:numFmt w:val="bullet"/>
      <w:lvlText w:val="o"/>
      <w:lvlJc w:val="left"/>
      <w:pPr>
        <w:ind w:left="6780" w:hanging="360"/>
      </w:pPr>
      <w:rPr>
        <w:rFonts w:ascii="Courier New" w:hAnsi="Courier New" w:hint="default"/>
      </w:rPr>
    </w:lvl>
    <w:lvl w:ilvl="5" w:tplc="041B0005">
      <w:start w:val="1"/>
      <w:numFmt w:val="bullet"/>
      <w:lvlText w:val=""/>
      <w:lvlJc w:val="left"/>
      <w:pPr>
        <w:ind w:left="7500" w:hanging="360"/>
      </w:pPr>
      <w:rPr>
        <w:rFonts w:ascii="Wingdings" w:hAnsi="Wingdings" w:hint="default"/>
      </w:rPr>
    </w:lvl>
    <w:lvl w:ilvl="6" w:tplc="041B0001">
      <w:start w:val="1"/>
      <w:numFmt w:val="bullet"/>
      <w:lvlText w:val=""/>
      <w:lvlJc w:val="left"/>
      <w:pPr>
        <w:ind w:left="8220" w:hanging="360"/>
      </w:pPr>
      <w:rPr>
        <w:rFonts w:ascii="Symbol" w:hAnsi="Symbol" w:hint="default"/>
      </w:rPr>
    </w:lvl>
    <w:lvl w:ilvl="7" w:tplc="041B0003">
      <w:start w:val="1"/>
      <w:numFmt w:val="bullet"/>
      <w:lvlText w:val="o"/>
      <w:lvlJc w:val="left"/>
      <w:pPr>
        <w:ind w:left="8940" w:hanging="360"/>
      </w:pPr>
      <w:rPr>
        <w:rFonts w:ascii="Courier New" w:hAnsi="Courier New" w:hint="default"/>
      </w:rPr>
    </w:lvl>
    <w:lvl w:ilvl="8" w:tplc="041B0005">
      <w:start w:val="1"/>
      <w:numFmt w:val="bullet"/>
      <w:lvlText w:val=""/>
      <w:lvlJc w:val="left"/>
      <w:pPr>
        <w:ind w:left="9660" w:hanging="360"/>
      </w:pPr>
      <w:rPr>
        <w:rFonts w:ascii="Wingdings" w:hAnsi="Wingdings" w:hint="default"/>
      </w:rPr>
    </w:lvl>
  </w:abstractNum>
  <w:abstractNum w:abstractNumId="21" w15:restartNumberingAfterBreak="0">
    <w:nsid w:val="44F666E1"/>
    <w:multiLevelType w:val="hybridMultilevel"/>
    <w:tmpl w:val="450ADC56"/>
    <w:lvl w:ilvl="0" w:tplc="7E666C7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9C307F"/>
    <w:multiLevelType w:val="hybridMultilevel"/>
    <w:tmpl w:val="8DB0FEE0"/>
    <w:lvl w:ilvl="0" w:tplc="041B000F">
      <w:start w:val="1"/>
      <w:numFmt w:val="decimal"/>
      <w:lvlText w:val="%1."/>
      <w:lvlJc w:val="left"/>
      <w:pPr>
        <w:ind w:left="5685" w:hanging="360"/>
      </w:pPr>
      <w:rPr>
        <w:rFonts w:cs="Times New Roman"/>
      </w:rPr>
    </w:lvl>
    <w:lvl w:ilvl="1" w:tplc="041B0019">
      <w:start w:val="1"/>
      <w:numFmt w:val="lowerLetter"/>
      <w:lvlText w:val="%2."/>
      <w:lvlJc w:val="left"/>
      <w:pPr>
        <w:ind w:left="6405" w:hanging="360"/>
      </w:pPr>
      <w:rPr>
        <w:rFonts w:cs="Times New Roman"/>
      </w:rPr>
    </w:lvl>
    <w:lvl w:ilvl="2" w:tplc="041B001B">
      <w:start w:val="1"/>
      <w:numFmt w:val="lowerRoman"/>
      <w:lvlText w:val="%3."/>
      <w:lvlJc w:val="right"/>
      <w:pPr>
        <w:ind w:left="7125" w:hanging="180"/>
      </w:pPr>
      <w:rPr>
        <w:rFonts w:cs="Times New Roman"/>
      </w:rPr>
    </w:lvl>
    <w:lvl w:ilvl="3" w:tplc="041B000F">
      <w:start w:val="1"/>
      <w:numFmt w:val="decimal"/>
      <w:lvlText w:val="%4."/>
      <w:lvlJc w:val="left"/>
      <w:pPr>
        <w:ind w:left="7845" w:hanging="360"/>
      </w:pPr>
      <w:rPr>
        <w:rFonts w:cs="Times New Roman"/>
      </w:rPr>
    </w:lvl>
    <w:lvl w:ilvl="4" w:tplc="041B0019">
      <w:start w:val="1"/>
      <w:numFmt w:val="lowerLetter"/>
      <w:lvlText w:val="%5."/>
      <w:lvlJc w:val="left"/>
      <w:pPr>
        <w:ind w:left="8565" w:hanging="360"/>
      </w:pPr>
      <w:rPr>
        <w:rFonts w:cs="Times New Roman"/>
      </w:rPr>
    </w:lvl>
    <w:lvl w:ilvl="5" w:tplc="041B001B">
      <w:start w:val="1"/>
      <w:numFmt w:val="lowerRoman"/>
      <w:lvlText w:val="%6."/>
      <w:lvlJc w:val="right"/>
      <w:pPr>
        <w:ind w:left="9285" w:hanging="180"/>
      </w:pPr>
      <w:rPr>
        <w:rFonts w:cs="Times New Roman"/>
      </w:rPr>
    </w:lvl>
    <w:lvl w:ilvl="6" w:tplc="041B000F">
      <w:start w:val="1"/>
      <w:numFmt w:val="decimal"/>
      <w:lvlText w:val="%7."/>
      <w:lvlJc w:val="left"/>
      <w:pPr>
        <w:ind w:left="10005" w:hanging="360"/>
      </w:pPr>
      <w:rPr>
        <w:rFonts w:cs="Times New Roman"/>
      </w:rPr>
    </w:lvl>
    <w:lvl w:ilvl="7" w:tplc="041B0019">
      <w:start w:val="1"/>
      <w:numFmt w:val="lowerLetter"/>
      <w:lvlText w:val="%8."/>
      <w:lvlJc w:val="left"/>
      <w:pPr>
        <w:ind w:left="10725" w:hanging="360"/>
      </w:pPr>
      <w:rPr>
        <w:rFonts w:cs="Times New Roman"/>
      </w:rPr>
    </w:lvl>
    <w:lvl w:ilvl="8" w:tplc="041B001B">
      <w:start w:val="1"/>
      <w:numFmt w:val="lowerRoman"/>
      <w:lvlText w:val="%9."/>
      <w:lvlJc w:val="right"/>
      <w:pPr>
        <w:ind w:left="11445" w:hanging="180"/>
      </w:pPr>
      <w:rPr>
        <w:rFonts w:cs="Times New Roman"/>
      </w:rPr>
    </w:lvl>
  </w:abstractNum>
  <w:abstractNum w:abstractNumId="23" w15:restartNumberingAfterBreak="0">
    <w:nsid w:val="46C37D0E"/>
    <w:multiLevelType w:val="hybridMultilevel"/>
    <w:tmpl w:val="FAEE1A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C325B"/>
    <w:multiLevelType w:val="hybridMultilevel"/>
    <w:tmpl w:val="0B1A5A66"/>
    <w:lvl w:ilvl="0" w:tplc="6FBCED1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B855F3A"/>
    <w:multiLevelType w:val="hybridMultilevel"/>
    <w:tmpl w:val="1B32A30A"/>
    <w:lvl w:ilvl="0" w:tplc="53BCA56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4BF06F75"/>
    <w:multiLevelType w:val="hybridMultilevel"/>
    <w:tmpl w:val="53E604AA"/>
    <w:lvl w:ilvl="0" w:tplc="041B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7" w15:restartNumberingAfterBreak="0">
    <w:nsid w:val="51B5560A"/>
    <w:multiLevelType w:val="hybridMultilevel"/>
    <w:tmpl w:val="B262FA6C"/>
    <w:lvl w:ilvl="0" w:tplc="A364B7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524CD4"/>
    <w:multiLevelType w:val="hybridMultilevel"/>
    <w:tmpl w:val="339A2B4A"/>
    <w:lvl w:ilvl="0" w:tplc="0F883BA6">
      <w:start w:val="1"/>
      <w:numFmt w:val="lowerLetter"/>
      <w:lvlText w:val="%1)"/>
      <w:lvlJc w:val="left"/>
      <w:pPr>
        <w:tabs>
          <w:tab w:val="num" w:pos="786"/>
        </w:tabs>
        <w:ind w:left="786" w:hanging="360"/>
      </w:pPr>
      <w:rPr>
        <w:rFonts w:ascii="Arial" w:hAnsi="Arial" w:hint="default"/>
        <w:b w:val="0"/>
        <w:sz w:val="11"/>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8405E52"/>
    <w:multiLevelType w:val="hybridMultilevel"/>
    <w:tmpl w:val="0D48EA84"/>
    <w:lvl w:ilvl="0" w:tplc="041B000F">
      <w:start w:val="1"/>
      <w:numFmt w:val="decimal"/>
      <w:lvlText w:val="%1."/>
      <w:lvlJc w:val="left"/>
      <w:pPr>
        <w:tabs>
          <w:tab w:val="num" w:pos="0"/>
        </w:tabs>
        <w:ind w:left="0" w:hanging="360"/>
      </w:pPr>
    </w:lvl>
    <w:lvl w:ilvl="1" w:tplc="8CA8B5FE">
      <w:start w:val="1"/>
      <w:numFmt w:val="lowerLetter"/>
      <w:lvlText w:val="%2)"/>
      <w:lvlJc w:val="left"/>
      <w:pPr>
        <w:tabs>
          <w:tab w:val="num" w:pos="720"/>
        </w:tabs>
        <w:ind w:left="720" w:hanging="360"/>
      </w:pPr>
      <w:rPr>
        <w:rFonts w:hint="default"/>
      </w:r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0" w15:restartNumberingAfterBreak="0">
    <w:nsid w:val="5959017C"/>
    <w:multiLevelType w:val="hybridMultilevel"/>
    <w:tmpl w:val="B262FA6C"/>
    <w:lvl w:ilvl="0" w:tplc="A364B7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F06E7F"/>
    <w:multiLevelType w:val="hybridMultilevel"/>
    <w:tmpl w:val="56B02500"/>
    <w:lvl w:ilvl="0" w:tplc="845C1F7C">
      <w:start w:val="1"/>
      <w:numFmt w:val="bullet"/>
      <w:lvlText w:val="-"/>
      <w:lvlJc w:val="left"/>
      <w:pPr>
        <w:ind w:left="1770" w:hanging="360"/>
      </w:pPr>
      <w:rPr>
        <w:rFonts w:ascii="Times New Roman" w:eastAsia="Times New Roman" w:hAnsi="Times New Roman" w:hint="default"/>
      </w:rPr>
    </w:lvl>
    <w:lvl w:ilvl="1" w:tplc="041B0003">
      <w:start w:val="1"/>
      <w:numFmt w:val="bullet"/>
      <w:lvlText w:val="o"/>
      <w:lvlJc w:val="left"/>
      <w:pPr>
        <w:ind w:left="2490" w:hanging="360"/>
      </w:pPr>
      <w:rPr>
        <w:rFonts w:ascii="Courier New" w:hAnsi="Courier New" w:hint="default"/>
      </w:rPr>
    </w:lvl>
    <w:lvl w:ilvl="2" w:tplc="041B0005">
      <w:start w:val="1"/>
      <w:numFmt w:val="bullet"/>
      <w:lvlText w:val=""/>
      <w:lvlJc w:val="left"/>
      <w:pPr>
        <w:ind w:left="3210" w:hanging="360"/>
      </w:pPr>
      <w:rPr>
        <w:rFonts w:ascii="Wingdings" w:hAnsi="Wingdings" w:hint="default"/>
      </w:rPr>
    </w:lvl>
    <w:lvl w:ilvl="3" w:tplc="041B0001">
      <w:start w:val="1"/>
      <w:numFmt w:val="bullet"/>
      <w:lvlText w:val=""/>
      <w:lvlJc w:val="left"/>
      <w:pPr>
        <w:ind w:left="3930" w:hanging="360"/>
      </w:pPr>
      <w:rPr>
        <w:rFonts w:ascii="Symbol" w:hAnsi="Symbol" w:hint="default"/>
      </w:rPr>
    </w:lvl>
    <w:lvl w:ilvl="4" w:tplc="041B0003">
      <w:start w:val="1"/>
      <w:numFmt w:val="bullet"/>
      <w:lvlText w:val="o"/>
      <w:lvlJc w:val="left"/>
      <w:pPr>
        <w:ind w:left="4650" w:hanging="360"/>
      </w:pPr>
      <w:rPr>
        <w:rFonts w:ascii="Courier New" w:hAnsi="Courier New" w:hint="default"/>
      </w:rPr>
    </w:lvl>
    <w:lvl w:ilvl="5" w:tplc="041B0005">
      <w:start w:val="1"/>
      <w:numFmt w:val="bullet"/>
      <w:lvlText w:val=""/>
      <w:lvlJc w:val="left"/>
      <w:pPr>
        <w:ind w:left="5370" w:hanging="360"/>
      </w:pPr>
      <w:rPr>
        <w:rFonts w:ascii="Wingdings" w:hAnsi="Wingdings" w:hint="default"/>
      </w:rPr>
    </w:lvl>
    <w:lvl w:ilvl="6" w:tplc="041B0001">
      <w:start w:val="1"/>
      <w:numFmt w:val="bullet"/>
      <w:lvlText w:val=""/>
      <w:lvlJc w:val="left"/>
      <w:pPr>
        <w:ind w:left="6090" w:hanging="360"/>
      </w:pPr>
      <w:rPr>
        <w:rFonts w:ascii="Symbol" w:hAnsi="Symbol" w:hint="default"/>
      </w:rPr>
    </w:lvl>
    <w:lvl w:ilvl="7" w:tplc="041B0003">
      <w:start w:val="1"/>
      <w:numFmt w:val="bullet"/>
      <w:lvlText w:val="o"/>
      <w:lvlJc w:val="left"/>
      <w:pPr>
        <w:ind w:left="6810" w:hanging="360"/>
      </w:pPr>
      <w:rPr>
        <w:rFonts w:ascii="Courier New" w:hAnsi="Courier New" w:hint="default"/>
      </w:rPr>
    </w:lvl>
    <w:lvl w:ilvl="8" w:tplc="041B0005">
      <w:start w:val="1"/>
      <w:numFmt w:val="bullet"/>
      <w:lvlText w:val=""/>
      <w:lvlJc w:val="left"/>
      <w:pPr>
        <w:ind w:left="7530" w:hanging="360"/>
      </w:pPr>
      <w:rPr>
        <w:rFonts w:ascii="Wingdings" w:hAnsi="Wingdings" w:hint="default"/>
      </w:rPr>
    </w:lvl>
  </w:abstractNum>
  <w:abstractNum w:abstractNumId="32" w15:restartNumberingAfterBreak="0">
    <w:nsid w:val="64F5501C"/>
    <w:multiLevelType w:val="hybridMultilevel"/>
    <w:tmpl w:val="566CD73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6A0479CA"/>
    <w:multiLevelType w:val="hybridMultilevel"/>
    <w:tmpl w:val="5A3C31FA"/>
    <w:lvl w:ilvl="0" w:tplc="1A72FE0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6D8603E6"/>
    <w:multiLevelType w:val="hybridMultilevel"/>
    <w:tmpl w:val="62106778"/>
    <w:lvl w:ilvl="0" w:tplc="305C9A8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74037B25"/>
    <w:multiLevelType w:val="hybridMultilevel"/>
    <w:tmpl w:val="CC98660A"/>
    <w:lvl w:ilvl="0" w:tplc="48428640">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6" w15:restartNumberingAfterBreak="0">
    <w:nsid w:val="7BAF34D8"/>
    <w:multiLevelType w:val="hybridMultilevel"/>
    <w:tmpl w:val="544C748E"/>
    <w:lvl w:ilvl="0" w:tplc="A364B718">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DAF7DC6"/>
    <w:multiLevelType w:val="hybridMultilevel"/>
    <w:tmpl w:val="6D28FC44"/>
    <w:lvl w:ilvl="0" w:tplc="C8BC82E8">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16cid:durableId="589847856">
    <w:abstractNumId w:val="14"/>
  </w:num>
  <w:num w:numId="2" w16cid:durableId="1269116036">
    <w:abstractNumId w:val="9"/>
  </w:num>
  <w:num w:numId="3" w16cid:durableId="209270396">
    <w:abstractNumId w:val="16"/>
  </w:num>
  <w:num w:numId="4" w16cid:durableId="16202279">
    <w:abstractNumId w:val="22"/>
  </w:num>
  <w:num w:numId="5" w16cid:durableId="631594288">
    <w:abstractNumId w:val="20"/>
  </w:num>
  <w:num w:numId="6" w16cid:durableId="1166163699">
    <w:abstractNumId w:val="4"/>
  </w:num>
  <w:num w:numId="7" w16cid:durableId="921989068">
    <w:abstractNumId w:val="5"/>
  </w:num>
  <w:num w:numId="8" w16cid:durableId="635137832">
    <w:abstractNumId w:val="10"/>
  </w:num>
  <w:num w:numId="9" w16cid:durableId="780340857">
    <w:abstractNumId w:val="2"/>
  </w:num>
  <w:num w:numId="10" w16cid:durableId="1963223527">
    <w:abstractNumId w:val="1"/>
  </w:num>
  <w:num w:numId="11" w16cid:durableId="307590487">
    <w:abstractNumId w:val="32"/>
  </w:num>
  <w:num w:numId="12" w16cid:durableId="1289628610">
    <w:abstractNumId w:val="12"/>
  </w:num>
  <w:num w:numId="13" w16cid:durableId="1869414880">
    <w:abstractNumId w:val="31"/>
  </w:num>
  <w:num w:numId="14" w16cid:durableId="734745668">
    <w:abstractNumId w:val="17"/>
  </w:num>
  <w:num w:numId="15" w16cid:durableId="1959288056">
    <w:abstractNumId w:val="25"/>
  </w:num>
  <w:num w:numId="16" w16cid:durableId="1694379954">
    <w:abstractNumId w:val="24"/>
  </w:num>
  <w:num w:numId="17" w16cid:durableId="50690191">
    <w:abstractNumId w:val="33"/>
  </w:num>
  <w:num w:numId="18" w16cid:durableId="1192037969">
    <w:abstractNumId w:val="11"/>
  </w:num>
  <w:num w:numId="19" w16cid:durableId="1818381424">
    <w:abstractNumId w:val="34"/>
  </w:num>
  <w:num w:numId="20" w16cid:durableId="965240190">
    <w:abstractNumId w:val="0"/>
  </w:num>
  <w:num w:numId="21" w16cid:durableId="1361473568">
    <w:abstractNumId w:val="37"/>
  </w:num>
  <w:num w:numId="22" w16cid:durableId="1342852444">
    <w:abstractNumId w:val="6"/>
  </w:num>
  <w:num w:numId="23" w16cid:durableId="104009460">
    <w:abstractNumId w:val="18"/>
  </w:num>
  <w:num w:numId="24" w16cid:durableId="1268848578">
    <w:abstractNumId w:val="19"/>
  </w:num>
  <w:num w:numId="25" w16cid:durableId="459150866">
    <w:abstractNumId w:val="26"/>
  </w:num>
  <w:num w:numId="26" w16cid:durableId="1929994574">
    <w:abstractNumId w:val="29"/>
  </w:num>
  <w:num w:numId="27" w16cid:durableId="1059748849">
    <w:abstractNumId w:val="35"/>
  </w:num>
  <w:num w:numId="28" w16cid:durableId="847135807">
    <w:abstractNumId w:val="28"/>
  </w:num>
  <w:num w:numId="29" w16cid:durableId="2042585570">
    <w:abstractNumId w:val="8"/>
  </w:num>
  <w:num w:numId="30" w16cid:durableId="1850296300">
    <w:abstractNumId w:val="7"/>
  </w:num>
  <w:num w:numId="31" w16cid:durableId="1552234124">
    <w:abstractNumId w:val="3"/>
  </w:num>
  <w:num w:numId="32" w16cid:durableId="1628900717">
    <w:abstractNumId w:val="23"/>
  </w:num>
  <w:num w:numId="33" w16cid:durableId="1333098625">
    <w:abstractNumId w:val="15"/>
  </w:num>
  <w:num w:numId="34" w16cid:durableId="890070294">
    <w:abstractNumId w:val="36"/>
  </w:num>
  <w:num w:numId="35" w16cid:durableId="1357928607">
    <w:abstractNumId w:val="27"/>
  </w:num>
  <w:num w:numId="36" w16cid:durableId="169030030">
    <w:abstractNumId w:val="30"/>
  </w:num>
  <w:num w:numId="37" w16cid:durableId="1079980915">
    <w:abstractNumId w:val="21"/>
  </w:num>
  <w:num w:numId="38" w16cid:durableId="1940481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8IofKeDv/WLuIhwKEaBYWJqH01myhCelt8Qk1d1mot8Iwb7AYT37ZAGRwjJgZAbcX56Qnflb07kcvp90aEuQ==" w:salt="Bj//qsbnKnvFOjcUaO854A=="/>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E6"/>
    <w:rsid w:val="00003055"/>
    <w:rsid w:val="00040430"/>
    <w:rsid w:val="0008559F"/>
    <w:rsid w:val="00085D62"/>
    <w:rsid w:val="000934AF"/>
    <w:rsid w:val="0009356C"/>
    <w:rsid w:val="000D5F76"/>
    <w:rsid w:val="001463EA"/>
    <w:rsid w:val="00156B31"/>
    <w:rsid w:val="00166261"/>
    <w:rsid w:val="00167B68"/>
    <w:rsid w:val="001756C1"/>
    <w:rsid w:val="00177627"/>
    <w:rsid w:val="001832E4"/>
    <w:rsid w:val="001B1320"/>
    <w:rsid w:val="00216A57"/>
    <w:rsid w:val="00230033"/>
    <w:rsid w:val="00236C07"/>
    <w:rsid w:val="002445FC"/>
    <w:rsid w:val="002576D2"/>
    <w:rsid w:val="00295424"/>
    <w:rsid w:val="002B51EF"/>
    <w:rsid w:val="002C36AB"/>
    <w:rsid w:val="002C549C"/>
    <w:rsid w:val="002F14BB"/>
    <w:rsid w:val="00333004"/>
    <w:rsid w:val="0033509F"/>
    <w:rsid w:val="00346555"/>
    <w:rsid w:val="00346F09"/>
    <w:rsid w:val="00350BF8"/>
    <w:rsid w:val="00350EFA"/>
    <w:rsid w:val="00356E0A"/>
    <w:rsid w:val="0035720D"/>
    <w:rsid w:val="003754FF"/>
    <w:rsid w:val="003B54D3"/>
    <w:rsid w:val="003D1AA0"/>
    <w:rsid w:val="0042718E"/>
    <w:rsid w:val="00432BDF"/>
    <w:rsid w:val="00436637"/>
    <w:rsid w:val="004450A8"/>
    <w:rsid w:val="00445299"/>
    <w:rsid w:val="0044716E"/>
    <w:rsid w:val="0046119F"/>
    <w:rsid w:val="00463F2A"/>
    <w:rsid w:val="0049613E"/>
    <w:rsid w:val="004C1751"/>
    <w:rsid w:val="004E6444"/>
    <w:rsid w:val="005010B3"/>
    <w:rsid w:val="00511FC5"/>
    <w:rsid w:val="00512E36"/>
    <w:rsid w:val="00521B42"/>
    <w:rsid w:val="00534574"/>
    <w:rsid w:val="00542E14"/>
    <w:rsid w:val="00552C81"/>
    <w:rsid w:val="00555FC1"/>
    <w:rsid w:val="0056154A"/>
    <w:rsid w:val="005B410B"/>
    <w:rsid w:val="005B68F1"/>
    <w:rsid w:val="005C17E0"/>
    <w:rsid w:val="005D3C19"/>
    <w:rsid w:val="005D6924"/>
    <w:rsid w:val="005E2596"/>
    <w:rsid w:val="00604E46"/>
    <w:rsid w:val="0062159C"/>
    <w:rsid w:val="00640FD6"/>
    <w:rsid w:val="0065347B"/>
    <w:rsid w:val="00657362"/>
    <w:rsid w:val="0066209B"/>
    <w:rsid w:val="006642A1"/>
    <w:rsid w:val="00664351"/>
    <w:rsid w:val="00667542"/>
    <w:rsid w:val="00670017"/>
    <w:rsid w:val="00673576"/>
    <w:rsid w:val="006845FA"/>
    <w:rsid w:val="00690E65"/>
    <w:rsid w:val="006C4B43"/>
    <w:rsid w:val="006D3300"/>
    <w:rsid w:val="00700041"/>
    <w:rsid w:val="00705147"/>
    <w:rsid w:val="007117B5"/>
    <w:rsid w:val="00715587"/>
    <w:rsid w:val="007528B1"/>
    <w:rsid w:val="00767123"/>
    <w:rsid w:val="00794B91"/>
    <w:rsid w:val="007A404B"/>
    <w:rsid w:val="007B4E25"/>
    <w:rsid w:val="008017ED"/>
    <w:rsid w:val="00811DF8"/>
    <w:rsid w:val="008278AE"/>
    <w:rsid w:val="00854938"/>
    <w:rsid w:val="00880658"/>
    <w:rsid w:val="0088162F"/>
    <w:rsid w:val="008818F7"/>
    <w:rsid w:val="00881E44"/>
    <w:rsid w:val="008A5418"/>
    <w:rsid w:val="008C3609"/>
    <w:rsid w:val="008C5852"/>
    <w:rsid w:val="008E4BCA"/>
    <w:rsid w:val="009178D2"/>
    <w:rsid w:val="00931ECD"/>
    <w:rsid w:val="00946F1F"/>
    <w:rsid w:val="009B2981"/>
    <w:rsid w:val="009B2E26"/>
    <w:rsid w:val="009D6DBF"/>
    <w:rsid w:val="009E2413"/>
    <w:rsid w:val="00A05D21"/>
    <w:rsid w:val="00A067F2"/>
    <w:rsid w:val="00A159B7"/>
    <w:rsid w:val="00A215E6"/>
    <w:rsid w:val="00A27265"/>
    <w:rsid w:val="00A95694"/>
    <w:rsid w:val="00AA1932"/>
    <w:rsid w:val="00B0756A"/>
    <w:rsid w:val="00B13DC7"/>
    <w:rsid w:val="00B27223"/>
    <w:rsid w:val="00B47080"/>
    <w:rsid w:val="00B5106F"/>
    <w:rsid w:val="00B674BE"/>
    <w:rsid w:val="00B91456"/>
    <w:rsid w:val="00B96901"/>
    <w:rsid w:val="00BF00C6"/>
    <w:rsid w:val="00BF5C50"/>
    <w:rsid w:val="00C1045F"/>
    <w:rsid w:val="00C128B1"/>
    <w:rsid w:val="00C1425F"/>
    <w:rsid w:val="00C47F05"/>
    <w:rsid w:val="00C5100B"/>
    <w:rsid w:val="00C561C0"/>
    <w:rsid w:val="00C6103B"/>
    <w:rsid w:val="00C7659B"/>
    <w:rsid w:val="00CB4E4A"/>
    <w:rsid w:val="00CC7A45"/>
    <w:rsid w:val="00D048E7"/>
    <w:rsid w:val="00D21515"/>
    <w:rsid w:val="00D21EE6"/>
    <w:rsid w:val="00D30D5A"/>
    <w:rsid w:val="00D55217"/>
    <w:rsid w:val="00D55CB4"/>
    <w:rsid w:val="00D817A2"/>
    <w:rsid w:val="00D82141"/>
    <w:rsid w:val="00DB0642"/>
    <w:rsid w:val="00DE02CE"/>
    <w:rsid w:val="00DE5134"/>
    <w:rsid w:val="00DF7F57"/>
    <w:rsid w:val="00E24CF4"/>
    <w:rsid w:val="00E57344"/>
    <w:rsid w:val="00E71ED7"/>
    <w:rsid w:val="00E7482D"/>
    <w:rsid w:val="00E77A45"/>
    <w:rsid w:val="00E849FB"/>
    <w:rsid w:val="00E856E4"/>
    <w:rsid w:val="00E863C6"/>
    <w:rsid w:val="00E94C57"/>
    <w:rsid w:val="00E97445"/>
    <w:rsid w:val="00EE2509"/>
    <w:rsid w:val="00EE5075"/>
    <w:rsid w:val="00EF1711"/>
    <w:rsid w:val="00F32F84"/>
    <w:rsid w:val="00F50C4C"/>
    <w:rsid w:val="00F704B0"/>
    <w:rsid w:val="00F82584"/>
    <w:rsid w:val="00FA24AC"/>
    <w:rsid w:val="00FD2029"/>
    <w:rsid w:val="00FF58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728DB1"/>
  <w15:chartTrackingRefBased/>
  <w15:docId w15:val="{9CC89994-0A93-4301-9714-10E9D61C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after="200" w:line="276" w:lineRule="auto"/>
    </w:pPr>
    <w:rPr>
      <w:rFonts w:eastAsia="Times New Roman"/>
      <w:sz w:val="22"/>
      <w:szCs w:val="22"/>
      <w:lang w:eastAsia="en-US"/>
    </w:rPr>
  </w:style>
  <w:style w:type="paragraph" w:styleId="Nadpis1">
    <w:name w:val="heading 1"/>
    <w:basedOn w:val="Normlny"/>
    <w:next w:val="Normlny"/>
    <w:qFormat/>
    <w:pPr>
      <w:keepNext/>
      <w:jc w:val="center"/>
      <w:outlineLvl w:val="0"/>
    </w:pPr>
    <w:rPr>
      <w:b/>
      <w:sz w:val="32"/>
      <w:szCs w:val="40"/>
    </w:rPr>
  </w:style>
  <w:style w:type="paragraph" w:styleId="Nadpis2">
    <w:name w:val="heading 2"/>
    <w:basedOn w:val="Normlny"/>
    <w:next w:val="Normlny"/>
    <w:qFormat/>
    <w:pPr>
      <w:keepNext/>
      <w:spacing w:after="0"/>
      <w:ind w:left="360"/>
      <w:outlineLvl w:val="1"/>
    </w:pPr>
    <w:rPr>
      <w:b/>
      <w:bCs/>
      <w:sz w:val="24"/>
      <w:szCs w:val="24"/>
    </w:rPr>
  </w:style>
  <w:style w:type="paragraph" w:styleId="Nadpis3">
    <w:name w:val="heading 3"/>
    <w:basedOn w:val="Normlny"/>
    <w:next w:val="Normlny"/>
    <w:qFormat/>
    <w:pPr>
      <w:keepNext/>
      <w:framePr w:hSpace="180" w:wrap="around" w:vAnchor="text" w:hAnchor="text" w:xAlign="right" w:y="1"/>
      <w:spacing w:after="0"/>
      <w:suppressOverlap/>
      <w:jc w:val="center"/>
      <w:outlineLvl w:val="2"/>
    </w:pPr>
    <w:rPr>
      <w:b/>
      <w:bCs/>
      <w:sz w:val="24"/>
      <w:szCs w:val="1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ListParagraph1">
    <w:name w:val="List Paragraph1"/>
    <w:basedOn w:val="Normlny"/>
    <w:qFormat/>
    <w:pPr>
      <w:ind w:left="720"/>
    </w:pPr>
  </w:style>
  <w:style w:type="paragraph" w:styleId="Zkladntext">
    <w:name w:val="Body Text"/>
    <w:basedOn w:val="Normlny"/>
    <w:link w:val="ZkladntextChar"/>
    <w:rPr>
      <w:rFonts w:cs="Arial"/>
      <w:sz w:val="20"/>
    </w:rPr>
  </w:style>
  <w:style w:type="paragraph" w:styleId="Zkladntext2">
    <w:name w:val="Body Text 2"/>
    <w:basedOn w:val="Normlny"/>
    <w:pPr>
      <w:spacing w:after="0"/>
    </w:pPr>
    <w:rPr>
      <w:sz w:val="24"/>
      <w:szCs w:val="28"/>
    </w:rPr>
  </w:style>
  <w:style w:type="paragraph" w:styleId="Zarkazkladnhotextu">
    <w:name w:val="Body Text Indent"/>
    <w:basedOn w:val="Normlny"/>
    <w:pPr>
      <w:spacing w:after="0"/>
      <w:ind w:left="330"/>
      <w:jc w:val="both"/>
    </w:pPr>
    <w:rPr>
      <w:sz w:val="24"/>
      <w:szCs w:val="24"/>
    </w:rPr>
  </w:style>
  <w:style w:type="paragraph" w:styleId="Hlavika">
    <w:name w:val="header"/>
    <w:basedOn w:val="Normlny"/>
    <w:link w:val="HlavikaChar"/>
    <w:uiPriority w:val="99"/>
    <w:pPr>
      <w:tabs>
        <w:tab w:val="center" w:pos="4536"/>
        <w:tab w:val="right" w:pos="9072"/>
      </w:tabs>
      <w:spacing w:after="0" w:line="240" w:lineRule="auto"/>
    </w:pPr>
    <w:rPr>
      <w:rFonts w:ascii="Times New Roman" w:hAnsi="Times New Roman"/>
      <w:sz w:val="20"/>
      <w:szCs w:val="20"/>
    </w:rPr>
  </w:style>
  <w:style w:type="character" w:styleId="Hypertextovprepojenie">
    <w:name w:val="Hyperlink"/>
    <w:rPr>
      <w:color w:val="0000FF"/>
      <w:u w:val="single"/>
    </w:rPr>
  </w:style>
  <w:style w:type="paragraph" w:styleId="Nzov">
    <w:name w:val="Title"/>
    <w:basedOn w:val="Normlny"/>
    <w:qFormat/>
    <w:pPr>
      <w:widowControl w:val="0"/>
      <w:autoSpaceDE w:val="0"/>
      <w:autoSpaceDN w:val="0"/>
      <w:adjustRightInd w:val="0"/>
      <w:spacing w:after="0" w:line="300" w:lineRule="auto"/>
      <w:jc w:val="center"/>
    </w:pPr>
    <w:rPr>
      <w:rFonts w:ascii="Arial" w:hAnsi="Arial"/>
      <w:b/>
      <w:bCs/>
      <w:sz w:val="32"/>
      <w:szCs w:val="36"/>
      <w:lang w:eastAsia="sk-SK"/>
    </w:rPr>
  </w:style>
  <w:style w:type="paragraph" w:styleId="Zkladntext3">
    <w:name w:val="Body Text 3"/>
    <w:basedOn w:val="Normlny"/>
    <w:link w:val="Zkladntext3Char"/>
    <w:rsid w:val="00690E65"/>
    <w:pPr>
      <w:spacing w:after="120"/>
    </w:pPr>
    <w:rPr>
      <w:sz w:val="16"/>
      <w:szCs w:val="16"/>
    </w:rPr>
  </w:style>
  <w:style w:type="paragraph" w:styleId="Pta">
    <w:name w:val="footer"/>
    <w:basedOn w:val="Normlny"/>
    <w:rsid w:val="005C17E0"/>
    <w:pPr>
      <w:tabs>
        <w:tab w:val="center" w:pos="4536"/>
        <w:tab w:val="right" w:pos="9072"/>
      </w:tabs>
    </w:pPr>
  </w:style>
  <w:style w:type="paragraph" w:styleId="Textbubliny">
    <w:name w:val="Balloon Text"/>
    <w:basedOn w:val="Normlny"/>
    <w:link w:val="TextbublinyChar"/>
    <w:rsid w:val="00D82141"/>
    <w:pPr>
      <w:spacing w:after="0" w:line="240" w:lineRule="auto"/>
    </w:pPr>
    <w:rPr>
      <w:rFonts w:ascii="Tahoma" w:hAnsi="Tahoma" w:cs="Tahoma"/>
      <w:sz w:val="16"/>
      <w:szCs w:val="16"/>
    </w:rPr>
  </w:style>
  <w:style w:type="character" w:customStyle="1" w:styleId="TextbublinyChar">
    <w:name w:val="Text bubliny Char"/>
    <w:link w:val="Textbubliny"/>
    <w:rsid w:val="00D82141"/>
    <w:rPr>
      <w:rFonts w:ascii="Tahoma" w:eastAsia="Times New Roman" w:hAnsi="Tahoma" w:cs="Tahoma"/>
      <w:sz w:val="16"/>
      <w:szCs w:val="16"/>
      <w:lang w:eastAsia="en-US"/>
    </w:rPr>
  </w:style>
  <w:style w:type="character" w:customStyle="1" w:styleId="HlavikaChar">
    <w:name w:val="Hlavička Char"/>
    <w:link w:val="Hlavika"/>
    <w:uiPriority w:val="99"/>
    <w:rsid w:val="00946F1F"/>
    <w:rPr>
      <w:rFonts w:ascii="Times New Roman" w:eastAsia="Times New Roman" w:hAnsi="Times New Roman"/>
      <w:lang w:eastAsia="en-US"/>
    </w:rPr>
  </w:style>
  <w:style w:type="paragraph" w:styleId="Odsekzoznamu">
    <w:name w:val="List Paragraph"/>
    <w:basedOn w:val="Normlny"/>
    <w:uiPriority w:val="34"/>
    <w:qFormat/>
    <w:rsid w:val="00946F1F"/>
    <w:pPr>
      <w:ind w:left="720"/>
    </w:pPr>
  </w:style>
  <w:style w:type="character" w:customStyle="1" w:styleId="ZkladntextChar">
    <w:name w:val="Základný text Char"/>
    <w:link w:val="Zkladntext"/>
    <w:rsid w:val="009E2413"/>
    <w:rPr>
      <w:rFonts w:eastAsia="Times New Roman" w:cs="Arial"/>
      <w:szCs w:val="22"/>
      <w:lang w:eastAsia="en-US"/>
    </w:rPr>
  </w:style>
  <w:style w:type="character" w:customStyle="1" w:styleId="Zkladntext3Char">
    <w:name w:val="Základný text 3 Char"/>
    <w:link w:val="Zkladntext3"/>
    <w:rsid w:val="009E2413"/>
    <w:rPr>
      <w:rFonts w:eastAsia="Times New Roman"/>
      <w:sz w:val="16"/>
      <w:szCs w:val="16"/>
      <w:lang w:eastAsia="en-US"/>
    </w:rPr>
  </w:style>
  <w:style w:type="character" w:styleId="Nevyrieenzmienka">
    <w:name w:val="Unresolved Mention"/>
    <w:uiPriority w:val="99"/>
    <w:semiHidden/>
    <w:unhideWhenUsed/>
    <w:rsid w:val="00542E14"/>
    <w:rPr>
      <w:color w:val="605E5C"/>
      <w:shd w:val="clear" w:color="auto" w:fill="E1DFDD"/>
    </w:rPr>
  </w:style>
  <w:style w:type="table" w:styleId="Mriekatabuky">
    <w:name w:val="Table Grid"/>
    <w:basedOn w:val="Normlnatabuka"/>
    <w:rsid w:val="0080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76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729">
      <w:bodyDiv w:val="1"/>
      <w:marLeft w:val="0"/>
      <w:marRight w:val="0"/>
      <w:marTop w:val="0"/>
      <w:marBottom w:val="0"/>
      <w:divBdr>
        <w:top w:val="none" w:sz="0" w:space="0" w:color="auto"/>
        <w:left w:val="none" w:sz="0" w:space="0" w:color="auto"/>
        <w:bottom w:val="none" w:sz="0" w:space="0" w:color="auto"/>
        <w:right w:val="none" w:sz="0" w:space="0" w:color="auto"/>
      </w:divBdr>
    </w:div>
    <w:div w:id="766802837">
      <w:bodyDiv w:val="1"/>
      <w:marLeft w:val="0"/>
      <w:marRight w:val="0"/>
      <w:marTop w:val="0"/>
      <w:marBottom w:val="0"/>
      <w:divBdr>
        <w:top w:val="none" w:sz="0" w:space="0" w:color="auto"/>
        <w:left w:val="none" w:sz="0" w:space="0" w:color="auto"/>
        <w:bottom w:val="none" w:sz="0" w:space="0" w:color="auto"/>
        <w:right w:val="none" w:sz="0" w:space="0" w:color="auto"/>
      </w:divBdr>
    </w:div>
    <w:div w:id="1863081810">
      <w:bodyDiv w:val="1"/>
      <w:marLeft w:val="0"/>
      <w:marRight w:val="0"/>
      <w:marTop w:val="0"/>
      <w:marBottom w:val="0"/>
      <w:divBdr>
        <w:top w:val="none" w:sz="0" w:space="0" w:color="auto"/>
        <w:left w:val="none" w:sz="0" w:space="0" w:color="auto"/>
        <w:bottom w:val="none" w:sz="0" w:space="0" w:color="auto"/>
        <w:right w:val="none" w:sz="0" w:space="0" w:color="auto"/>
      </w:divBdr>
    </w:div>
    <w:div w:id="20797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omia.sk/ochrana-osobnych-udaj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omia.sk/informacie-o-sf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šeobecné"/>
          <w:gallery w:val="placeholder"/>
        </w:category>
        <w:types>
          <w:type w:val="bbPlcHdr"/>
        </w:types>
        <w:behaviors>
          <w:behavior w:val="content"/>
        </w:behaviors>
        <w:guid w:val="{7083E986-17E1-43CB-BF8C-2A26DD36A84C}"/>
      </w:docPartPr>
      <w:docPartBody>
        <w:p w:rsidR="00000000" w:rsidRDefault="00DD0184">
          <w:r w:rsidRPr="001F37D9">
            <w:rPr>
              <w:rStyle w:val="Zstupntext"/>
            </w:rPr>
            <w:t>Kliknite alebo ťuknite sem a zadajte text.</w:t>
          </w:r>
        </w:p>
      </w:docPartBody>
    </w:docPart>
    <w:docPart>
      <w:docPartPr>
        <w:name w:val="DefaultPlaceholder_-1854013437"/>
        <w:category>
          <w:name w:val="Všeobecné"/>
          <w:gallery w:val="placeholder"/>
        </w:category>
        <w:types>
          <w:type w:val="bbPlcHdr"/>
        </w:types>
        <w:behaviors>
          <w:behavior w:val="content"/>
        </w:behaviors>
        <w:guid w:val="{DA6212B9-3E85-4D3F-9CC5-BF77B50FEE40}"/>
      </w:docPartPr>
      <w:docPartBody>
        <w:p w:rsidR="00000000" w:rsidRDefault="00DD0184">
          <w:r w:rsidRPr="001F37D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altName w:val="Calibri"/>
    <w:charset w:val="EE"/>
    <w:family w:val="auto"/>
    <w:pitch w:val="variable"/>
    <w:sig w:usb0="A00000AF" w:usb1="5000E96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4"/>
    <w:rsid w:val="00DD0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0184"/>
    <w:rPr>
      <w:color w:val="808080"/>
    </w:rPr>
  </w:style>
  <w:style w:type="paragraph" w:customStyle="1" w:styleId="403700ECDA0D4C218BF2BF89581680F5">
    <w:name w:val="403700ECDA0D4C218BF2BF89581680F5"/>
    <w:rsid w:val="00DD0184"/>
  </w:style>
  <w:style w:type="paragraph" w:customStyle="1" w:styleId="2B41BF84879841869610343DD42FBF1E">
    <w:name w:val="2B41BF84879841869610343DD42FBF1E"/>
    <w:rsid w:val="00DD0184"/>
    <w:pPr>
      <w:spacing w:after="200" w:line="276" w:lineRule="auto"/>
    </w:pPr>
    <w:rPr>
      <w:rFonts w:ascii="Calibri" w:eastAsia="Times New Roman" w:hAnsi="Calibri" w:cs="Times New Roman"/>
      <w:lang w:eastAsia="en-US"/>
    </w:rPr>
  </w:style>
  <w:style w:type="paragraph" w:customStyle="1" w:styleId="311965D33E894BEF828F22B5D8D68F64">
    <w:name w:val="311965D33E894BEF828F22B5D8D68F64"/>
    <w:rsid w:val="00DD0184"/>
    <w:pPr>
      <w:spacing w:after="200" w:line="276" w:lineRule="auto"/>
    </w:pPr>
    <w:rPr>
      <w:rFonts w:ascii="Calibri" w:eastAsia="Times New Roman" w:hAnsi="Calibri" w:cs="Times New Roman"/>
      <w:lang w:eastAsia="en-US"/>
    </w:rPr>
  </w:style>
  <w:style w:type="paragraph" w:customStyle="1" w:styleId="2130E78669694AB8B4A5F81D758B233B">
    <w:name w:val="2130E78669694AB8B4A5F81D758B233B"/>
    <w:rsid w:val="00DD0184"/>
    <w:pPr>
      <w:spacing w:after="200" w:line="276" w:lineRule="auto"/>
    </w:pPr>
    <w:rPr>
      <w:rFonts w:ascii="Calibri" w:eastAsia="Times New Roman" w:hAnsi="Calibri" w:cs="Times New Roman"/>
      <w:lang w:eastAsia="en-US"/>
    </w:rPr>
  </w:style>
  <w:style w:type="paragraph" w:customStyle="1" w:styleId="6EDD35DF63594E158B5FC88654D01714">
    <w:name w:val="6EDD35DF63594E158B5FC88654D01714"/>
    <w:rsid w:val="00DD0184"/>
    <w:pPr>
      <w:spacing w:after="200" w:line="276" w:lineRule="auto"/>
    </w:pPr>
    <w:rPr>
      <w:rFonts w:ascii="Calibri" w:eastAsia="Times New Roman" w:hAnsi="Calibri" w:cs="Times New Roman"/>
      <w:lang w:eastAsia="en-US"/>
    </w:rPr>
  </w:style>
  <w:style w:type="paragraph" w:customStyle="1" w:styleId="7A0DE1D2A5F546ED9452A7EE274183AE">
    <w:name w:val="7A0DE1D2A5F546ED9452A7EE274183AE"/>
    <w:rsid w:val="00DD0184"/>
    <w:pPr>
      <w:spacing w:after="200" w:line="276" w:lineRule="auto"/>
    </w:pPr>
    <w:rPr>
      <w:rFonts w:ascii="Calibri" w:eastAsia="Times New Roman" w:hAnsi="Calibri" w:cs="Times New Roman"/>
      <w:lang w:eastAsia="en-US"/>
    </w:rPr>
  </w:style>
  <w:style w:type="paragraph" w:customStyle="1" w:styleId="DD8D0DEE27D34A00A2D1E8C19CE2851F">
    <w:name w:val="DD8D0DEE27D34A00A2D1E8C19CE2851F"/>
    <w:rsid w:val="00DD0184"/>
  </w:style>
  <w:style w:type="paragraph" w:customStyle="1" w:styleId="2B41BF84879841869610343DD42FBF1E1">
    <w:name w:val="2B41BF84879841869610343DD42FBF1E1"/>
    <w:rsid w:val="00DD0184"/>
    <w:pPr>
      <w:spacing w:after="200" w:line="276" w:lineRule="auto"/>
    </w:pPr>
    <w:rPr>
      <w:rFonts w:ascii="Calibri" w:eastAsia="Times New Roman" w:hAnsi="Calibri" w:cs="Times New Roman"/>
      <w:lang w:eastAsia="en-US"/>
    </w:rPr>
  </w:style>
  <w:style w:type="paragraph" w:customStyle="1" w:styleId="311965D33E894BEF828F22B5D8D68F641">
    <w:name w:val="311965D33E894BEF828F22B5D8D68F641"/>
    <w:rsid w:val="00DD0184"/>
    <w:pPr>
      <w:spacing w:after="200" w:line="276" w:lineRule="auto"/>
    </w:pPr>
    <w:rPr>
      <w:rFonts w:ascii="Calibri" w:eastAsia="Times New Roman" w:hAnsi="Calibri" w:cs="Times New Roman"/>
      <w:lang w:eastAsia="en-US"/>
    </w:rPr>
  </w:style>
  <w:style w:type="paragraph" w:customStyle="1" w:styleId="2130E78669694AB8B4A5F81D758B233B1">
    <w:name w:val="2130E78669694AB8B4A5F81D758B233B1"/>
    <w:rsid w:val="00DD0184"/>
    <w:pPr>
      <w:spacing w:after="200" w:line="276" w:lineRule="auto"/>
    </w:pPr>
    <w:rPr>
      <w:rFonts w:ascii="Calibri" w:eastAsia="Times New Roman" w:hAnsi="Calibri" w:cs="Times New Roman"/>
      <w:lang w:eastAsia="en-US"/>
    </w:rPr>
  </w:style>
  <w:style w:type="paragraph" w:customStyle="1" w:styleId="6EDD35DF63594E158B5FC88654D017141">
    <w:name w:val="6EDD35DF63594E158B5FC88654D017141"/>
    <w:rsid w:val="00DD0184"/>
    <w:pPr>
      <w:spacing w:after="200" w:line="276" w:lineRule="auto"/>
    </w:pPr>
    <w:rPr>
      <w:rFonts w:ascii="Calibri" w:eastAsia="Times New Roman" w:hAnsi="Calibri" w:cs="Times New Roman"/>
      <w:lang w:eastAsia="en-US"/>
    </w:rPr>
  </w:style>
  <w:style w:type="paragraph" w:customStyle="1" w:styleId="7A0DE1D2A5F546ED9452A7EE274183AE1">
    <w:name w:val="7A0DE1D2A5F546ED9452A7EE274183AE1"/>
    <w:rsid w:val="00DD0184"/>
    <w:pPr>
      <w:spacing w:after="200" w:line="276" w:lineRule="auto"/>
    </w:pPr>
    <w:rPr>
      <w:rFonts w:ascii="Calibri" w:eastAsia="Times New Roman" w:hAnsi="Calibri" w:cs="Times New Roman"/>
      <w:lang w:eastAsia="en-US"/>
    </w:rPr>
  </w:style>
  <w:style w:type="paragraph" w:customStyle="1" w:styleId="2B41BF84879841869610343DD42FBF1E2">
    <w:name w:val="2B41BF84879841869610343DD42FBF1E2"/>
    <w:rsid w:val="00DD0184"/>
    <w:pPr>
      <w:spacing w:after="200" w:line="276" w:lineRule="auto"/>
    </w:pPr>
    <w:rPr>
      <w:rFonts w:ascii="Calibri" w:eastAsia="Times New Roman" w:hAnsi="Calibri" w:cs="Times New Roman"/>
      <w:lang w:eastAsia="en-US"/>
    </w:rPr>
  </w:style>
  <w:style w:type="paragraph" w:customStyle="1" w:styleId="311965D33E894BEF828F22B5D8D68F642">
    <w:name w:val="311965D33E894BEF828F22B5D8D68F642"/>
    <w:rsid w:val="00DD0184"/>
    <w:pPr>
      <w:spacing w:after="200" w:line="276" w:lineRule="auto"/>
    </w:pPr>
    <w:rPr>
      <w:rFonts w:ascii="Calibri" w:eastAsia="Times New Roman" w:hAnsi="Calibri" w:cs="Times New Roman"/>
      <w:lang w:eastAsia="en-US"/>
    </w:rPr>
  </w:style>
  <w:style w:type="paragraph" w:customStyle="1" w:styleId="2130E78669694AB8B4A5F81D758B233B2">
    <w:name w:val="2130E78669694AB8B4A5F81D758B233B2"/>
    <w:rsid w:val="00DD0184"/>
    <w:pPr>
      <w:spacing w:after="200" w:line="276" w:lineRule="auto"/>
    </w:pPr>
    <w:rPr>
      <w:rFonts w:ascii="Calibri" w:eastAsia="Times New Roman" w:hAnsi="Calibri" w:cs="Times New Roman"/>
      <w:lang w:eastAsia="en-US"/>
    </w:rPr>
  </w:style>
  <w:style w:type="paragraph" w:customStyle="1" w:styleId="6EDD35DF63594E158B5FC88654D017142">
    <w:name w:val="6EDD35DF63594E158B5FC88654D017142"/>
    <w:rsid w:val="00DD0184"/>
    <w:pPr>
      <w:spacing w:after="200" w:line="276" w:lineRule="auto"/>
    </w:pPr>
    <w:rPr>
      <w:rFonts w:ascii="Calibri" w:eastAsia="Times New Roman" w:hAnsi="Calibri" w:cs="Times New Roman"/>
      <w:lang w:eastAsia="en-US"/>
    </w:rPr>
  </w:style>
  <w:style w:type="paragraph" w:customStyle="1" w:styleId="7A0DE1D2A5F546ED9452A7EE274183AE2">
    <w:name w:val="7A0DE1D2A5F546ED9452A7EE274183AE2"/>
    <w:rsid w:val="00DD0184"/>
    <w:pPr>
      <w:spacing w:after="200" w:line="276" w:lineRule="auto"/>
    </w:pPr>
    <w:rPr>
      <w:rFonts w:ascii="Calibri" w:eastAsia="Times New Roman" w:hAnsi="Calibri" w:cs="Times New Roman"/>
      <w:lang w:eastAsia="en-US"/>
    </w:rPr>
  </w:style>
  <w:style w:type="paragraph" w:customStyle="1" w:styleId="2B41BF84879841869610343DD42FBF1E3">
    <w:name w:val="2B41BF84879841869610343DD42FBF1E3"/>
    <w:rsid w:val="00DD0184"/>
    <w:pPr>
      <w:spacing w:after="200" w:line="276" w:lineRule="auto"/>
    </w:pPr>
    <w:rPr>
      <w:rFonts w:ascii="Calibri" w:eastAsia="Times New Roman" w:hAnsi="Calibri" w:cs="Times New Roman"/>
      <w:lang w:eastAsia="en-US"/>
    </w:rPr>
  </w:style>
  <w:style w:type="paragraph" w:customStyle="1" w:styleId="311965D33E894BEF828F22B5D8D68F643">
    <w:name w:val="311965D33E894BEF828F22B5D8D68F643"/>
    <w:rsid w:val="00DD0184"/>
    <w:pPr>
      <w:spacing w:after="200" w:line="276" w:lineRule="auto"/>
    </w:pPr>
    <w:rPr>
      <w:rFonts w:ascii="Calibri" w:eastAsia="Times New Roman" w:hAnsi="Calibri" w:cs="Times New Roman"/>
      <w:lang w:eastAsia="en-US"/>
    </w:rPr>
  </w:style>
  <w:style w:type="paragraph" w:customStyle="1" w:styleId="2130E78669694AB8B4A5F81D758B233B3">
    <w:name w:val="2130E78669694AB8B4A5F81D758B233B3"/>
    <w:rsid w:val="00DD0184"/>
    <w:pPr>
      <w:spacing w:after="200" w:line="276" w:lineRule="auto"/>
    </w:pPr>
    <w:rPr>
      <w:rFonts w:ascii="Calibri" w:eastAsia="Times New Roman" w:hAnsi="Calibri" w:cs="Times New Roman"/>
      <w:lang w:eastAsia="en-US"/>
    </w:rPr>
  </w:style>
  <w:style w:type="paragraph" w:customStyle="1" w:styleId="6EDD35DF63594E158B5FC88654D017143">
    <w:name w:val="6EDD35DF63594E158B5FC88654D017143"/>
    <w:rsid w:val="00DD0184"/>
    <w:pPr>
      <w:spacing w:after="200" w:line="276" w:lineRule="auto"/>
    </w:pPr>
    <w:rPr>
      <w:rFonts w:ascii="Calibri" w:eastAsia="Times New Roman" w:hAnsi="Calibri" w:cs="Times New Roman"/>
      <w:lang w:eastAsia="en-US"/>
    </w:rPr>
  </w:style>
  <w:style w:type="paragraph" w:customStyle="1" w:styleId="7A0DE1D2A5F546ED9452A7EE274183AE3">
    <w:name w:val="7A0DE1D2A5F546ED9452A7EE274183AE3"/>
    <w:rsid w:val="00DD0184"/>
    <w:pPr>
      <w:spacing w:after="200" w:line="276" w:lineRule="auto"/>
    </w:pPr>
    <w:rPr>
      <w:rFonts w:ascii="Calibri" w:eastAsia="Times New Roman" w:hAnsi="Calibri" w:cs="Times New Roman"/>
      <w:lang w:eastAsia="en-US"/>
    </w:rPr>
  </w:style>
  <w:style w:type="paragraph" w:customStyle="1" w:styleId="CBF94EECDE5B4184BE3F01989EFD8A11">
    <w:name w:val="CBF94EECDE5B4184BE3F01989EFD8A11"/>
    <w:rsid w:val="00DD0184"/>
  </w:style>
  <w:style w:type="paragraph" w:customStyle="1" w:styleId="2DA9677D5B6C473085201B7B9BF3AC2C">
    <w:name w:val="2DA9677D5B6C473085201B7B9BF3AC2C"/>
    <w:rsid w:val="00DD0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3" ma:contentTypeDescription="Umožňuje vytvoriť nový dokument." ma:contentTypeScope="" ma:versionID="32cee64099ff4bd2d4d3ec9e66b3327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48da783b4fe955b432c4c2c30e1ff083"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B5123-2CBA-4E16-BAE1-E5DB763BB58A}">
  <ds:schemaRefs>
    <ds:schemaRef ds:uri="http://schemas.openxmlformats.org/officeDocument/2006/bibliography"/>
  </ds:schemaRefs>
</ds:datastoreItem>
</file>

<file path=customXml/itemProps2.xml><?xml version="1.0" encoding="utf-8"?>
<ds:datastoreItem xmlns:ds="http://schemas.openxmlformats.org/officeDocument/2006/customXml" ds:itemID="{2055A59E-8B50-4AEC-A68D-3A00E49E6F5E}">
  <ds:schemaRefs>
    <ds:schemaRef ds:uri="http://schemas.microsoft.com/sharepoint/v3/contenttype/forms"/>
  </ds:schemaRefs>
</ds:datastoreItem>
</file>

<file path=customXml/itemProps3.xml><?xml version="1.0" encoding="utf-8"?>
<ds:datastoreItem xmlns:ds="http://schemas.openxmlformats.org/officeDocument/2006/customXml" ds:itemID="{BFBEF3BE-D569-4280-8D6A-57D46F56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F3A1A-8E58-475F-A999-FCE8A697389C}">
  <ds:schemaRefs>
    <ds:schemaRef ds:uri="21a0fdb5-44c0-4c0e-aa9c-339aa6fbccbf"/>
    <ds:schemaRef ds:uri="http://purl.org/dc/elements/1.1/"/>
    <ds:schemaRef ds:uri="http://purl.org/dc/dcmitype/"/>
    <ds:schemaRef ds:uri="http://schemas.microsoft.com/office/infopath/2007/PartnerControls"/>
    <ds:schemaRef ds:uri="http://schemas.microsoft.com/office/2006/documentManagement/types"/>
    <ds:schemaRef ds:uri="9944b554-0f63-4044-bd2f-4997d6141290"/>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5841</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Rámcová zmluva</vt:lpstr>
      <vt:lpstr>Rámcová zmluva</vt:lpstr>
    </vt:vector>
  </TitlesOfParts>
  <Company>NARKS-INFOSERVIS s.r.o.</Company>
  <LinksUpToDate>false</LinksUpToDate>
  <CharactersWithSpaces>6696</CharactersWithSpaces>
  <SharedDoc>false</SharedDoc>
  <HLinks>
    <vt:vector size="12" baseType="variant">
      <vt:variant>
        <vt:i4>3211301</vt:i4>
      </vt:variant>
      <vt:variant>
        <vt:i4>3</vt:i4>
      </vt:variant>
      <vt:variant>
        <vt:i4>0</vt:i4>
      </vt:variant>
      <vt:variant>
        <vt:i4>5</vt:i4>
      </vt:variant>
      <vt:variant>
        <vt:lpwstr>https://www.renomia.sk/ochrana-osobnych-udajov</vt:lpwstr>
      </vt:variant>
      <vt:variant>
        <vt:lpwstr/>
      </vt:variant>
      <vt:variant>
        <vt:i4>8192122</vt:i4>
      </vt:variant>
      <vt:variant>
        <vt:i4>0</vt:i4>
      </vt:variant>
      <vt:variant>
        <vt:i4>0</vt:i4>
      </vt:variant>
      <vt:variant>
        <vt:i4>5</vt:i4>
      </vt:variant>
      <vt:variant>
        <vt:lpwstr>https://www.renomia.sk/informacie-o-sfa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dc:title>
  <dc:subject/>
  <dc:creator>Janka</dc:creator>
  <cp:keywords/>
  <cp:lastModifiedBy>Alena Siplakova</cp:lastModifiedBy>
  <cp:revision>2</cp:revision>
  <cp:lastPrinted>2022-05-09T12:36:00Z</cp:lastPrinted>
  <dcterms:created xsi:type="dcterms:W3CDTF">2022-05-22T12:43:00Z</dcterms:created>
  <dcterms:modified xsi:type="dcterms:W3CDTF">2022-05-22T12:43:00Z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283cd4-40d8-4b4e-b666-5881e4d226e3_Enabled">
    <vt:lpwstr>true</vt:lpwstr>
  </property>
  <property fmtid="{D5CDD505-2E9C-101B-9397-08002B2CF9AE}" pid="3" name="MSIP_Label_8d283cd4-40d8-4b4e-b666-5881e4d226e3_SetDate">
    <vt:lpwstr>2022-02-07T07:49:06Z</vt:lpwstr>
  </property>
  <property fmtid="{D5CDD505-2E9C-101B-9397-08002B2CF9AE}" pid="4" name="MSIP_Label_8d283cd4-40d8-4b4e-b666-5881e4d226e3_Method">
    <vt:lpwstr>Standard</vt:lpwstr>
  </property>
  <property fmtid="{D5CDD505-2E9C-101B-9397-08002B2CF9AE}" pid="5" name="MSIP_Label_8d283cd4-40d8-4b4e-b666-5881e4d226e3_Name">
    <vt:lpwstr>Public</vt:lpwstr>
  </property>
  <property fmtid="{D5CDD505-2E9C-101B-9397-08002B2CF9AE}" pid="6" name="MSIP_Label_8d283cd4-40d8-4b4e-b666-5881e4d226e3_SiteId">
    <vt:lpwstr>8b52ecaa-f734-4a0c-9b2d-ab31beeb4028</vt:lpwstr>
  </property>
  <property fmtid="{D5CDD505-2E9C-101B-9397-08002B2CF9AE}" pid="7" name="MSIP_Label_8d283cd4-40d8-4b4e-b666-5881e4d226e3_ActionId">
    <vt:lpwstr>bc41d30b-681e-40bf-a9be-f65d8b3ded62</vt:lpwstr>
  </property>
  <property fmtid="{D5CDD505-2E9C-101B-9397-08002B2CF9AE}" pid="8" name="MSIP_Label_8d283cd4-40d8-4b4e-b666-5881e4d226e3_ContentBits">
    <vt:lpwstr>0</vt:lpwstr>
  </property>
</Properties>
</file>